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7B2AB" w14:textId="0C9E750F" w:rsidR="00845E0B" w:rsidRPr="00797DAD" w:rsidRDefault="00F26859" w:rsidP="003B237F">
      <w:pPr>
        <w:ind w:left="-284" w:right="4040"/>
        <w:rPr>
          <w:rFonts w:ascii="Arial" w:hAnsi="Arial" w:cs="Arial"/>
          <w:sz w:val="2"/>
        </w:rPr>
      </w:pPr>
      <w:r w:rsidRPr="00797DAD">
        <w:rPr>
          <w:rFonts w:ascii="Arial" w:hAnsi="Arial" w:cs="Arial"/>
          <w:noProof/>
        </w:rPr>
        <w:drawing>
          <wp:inline distT="0" distB="0" distL="0" distR="0" wp14:anchorId="48D591F5" wp14:editId="2E2F5A4C">
            <wp:extent cx="2403764" cy="665560"/>
            <wp:effectExtent l="0" t="0" r="0" b="127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018" cy="67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E10A0" w14:textId="77777777" w:rsidR="00845E0B" w:rsidRPr="00797DAD" w:rsidRDefault="00845E0B" w:rsidP="003B237F">
      <w:pPr>
        <w:rPr>
          <w:rFonts w:ascii="Arial" w:hAnsi="Arial" w:cs="Arial"/>
        </w:rPr>
      </w:pPr>
    </w:p>
    <w:p w14:paraId="7E64FF8C" w14:textId="77777777" w:rsidR="003B237F" w:rsidRPr="00797DAD" w:rsidRDefault="003B237F" w:rsidP="003B237F">
      <w:pPr>
        <w:rPr>
          <w:rFonts w:ascii="Arial" w:hAnsi="Arial" w:cs="Arial"/>
        </w:rPr>
      </w:pPr>
    </w:p>
    <w:p w14:paraId="2BEDC9A6" w14:textId="77777777" w:rsidR="003B237F" w:rsidRPr="00797DAD" w:rsidRDefault="003B237F" w:rsidP="003B237F">
      <w:pPr>
        <w:rPr>
          <w:rFonts w:ascii="Arial" w:hAnsi="Arial" w:cs="Arial"/>
        </w:rPr>
      </w:pPr>
    </w:p>
    <w:p w14:paraId="500C8293" w14:textId="77777777" w:rsidR="003B237F" w:rsidRPr="00797DAD" w:rsidRDefault="003B237F" w:rsidP="003B237F">
      <w:pPr>
        <w:rPr>
          <w:rFonts w:ascii="Arial" w:hAnsi="Arial" w:cs="Arial"/>
        </w:rPr>
      </w:pPr>
    </w:p>
    <w:p w14:paraId="35A7AA86" w14:textId="77777777" w:rsidR="003B237F" w:rsidRPr="00797DAD" w:rsidRDefault="003B237F" w:rsidP="003B237F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45E0B" w:rsidRPr="00797DAD" w14:paraId="40EEAF3B" w14:textId="77777777" w:rsidTr="003B237F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00C768" w14:textId="77777777" w:rsidR="00845E0B" w:rsidRPr="00797DAD" w:rsidRDefault="00AF02C6" w:rsidP="003B237F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1FC54B18" w14:textId="45D54658" w:rsidR="00845E0B" w:rsidRPr="00797DAD" w:rsidRDefault="00845E0B" w:rsidP="003B237F">
      <w:pPr>
        <w:rPr>
          <w:rFonts w:ascii="Arial" w:hAnsi="Arial" w:cs="Arial"/>
          <w:sz w:val="20"/>
          <w:szCs w:val="20"/>
        </w:rPr>
      </w:pPr>
    </w:p>
    <w:p w14:paraId="0D0A493D" w14:textId="4DDD5F6D" w:rsidR="00D04399" w:rsidRPr="00797DAD" w:rsidRDefault="00D04399" w:rsidP="003B237F">
      <w:pPr>
        <w:jc w:val="center"/>
        <w:rPr>
          <w:rFonts w:ascii="Arial" w:hAnsi="Arial" w:cs="Arial"/>
          <w:b/>
          <w:bCs/>
        </w:rPr>
      </w:pPr>
      <w:proofErr w:type="spellStart"/>
      <w:r w:rsidRPr="00797DAD">
        <w:rPr>
          <w:rFonts w:ascii="Arial" w:hAnsi="Arial" w:cs="Arial"/>
          <w:b/>
          <w:bCs/>
        </w:rPr>
        <w:t>n°AE</w:t>
      </w:r>
      <w:proofErr w:type="spellEnd"/>
      <w:r w:rsidRPr="00797DAD">
        <w:rPr>
          <w:rFonts w:ascii="Arial" w:hAnsi="Arial" w:cs="Arial"/>
          <w:b/>
          <w:bCs/>
        </w:rPr>
        <w:t>/2</w:t>
      </w:r>
      <w:r w:rsidR="000F3BFE">
        <w:rPr>
          <w:rFonts w:ascii="Arial" w:hAnsi="Arial" w:cs="Arial"/>
          <w:b/>
          <w:bCs/>
        </w:rPr>
        <w:t>5</w:t>
      </w:r>
      <w:r w:rsidRPr="00797DAD">
        <w:rPr>
          <w:rFonts w:ascii="Arial" w:hAnsi="Arial" w:cs="Arial"/>
          <w:b/>
          <w:bCs/>
        </w:rPr>
        <w:t>/1</w:t>
      </w:r>
      <w:r w:rsidR="000F3BFE">
        <w:rPr>
          <w:rFonts w:ascii="Arial" w:hAnsi="Arial" w:cs="Arial"/>
          <w:b/>
          <w:bCs/>
        </w:rPr>
        <w:t>0</w:t>
      </w:r>
      <w:r w:rsidRPr="00797DAD">
        <w:rPr>
          <w:rFonts w:ascii="Arial" w:hAnsi="Arial" w:cs="Arial"/>
          <w:b/>
          <w:bCs/>
        </w:rPr>
        <w:t>.00</w:t>
      </w:r>
    </w:p>
    <w:p w14:paraId="1380E268" w14:textId="77777777" w:rsidR="003B237F" w:rsidRPr="00797DAD" w:rsidRDefault="003B237F" w:rsidP="003B237F">
      <w:pPr>
        <w:rPr>
          <w:rFonts w:ascii="Arial" w:hAnsi="Arial" w:cs="Arial"/>
        </w:rPr>
      </w:pPr>
    </w:p>
    <w:p w14:paraId="096D00D6" w14:textId="77777777" w:rsidR="003B237F" w:rsidRPr="00797DAD" w:rsidRDefault="003B237F" w:rsidP="003B237F">
      <w:pPr>
        <w:rPr>
          <w:rFonts w:ascii="Arial" w:hAnsi="Arial" w:cs="Arial"/>
          <w:lang w:val="fr-FR"/>
        </w:rPr>
      </w:pPr>
    </w:p>
    <w:p w14:paraId="35C5C884" w14:textId="4B01281E" w:rsidR="003B237F" w:rsidRPr="00797DAD" w:rsidRDefault="003B237F" w:rsidP="003B237F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797DAD">
        <w:rPr>
          <w:rFonts w:ascii="Arial" w:eastAsia="Arial" w:hAnsi="Arial" w:cs="Arial"/>
          <w:b/>
          <w:color w:val="000000"/>
          <w:sz w:val="28"/>
          <w:lang w:val="fr-FR"/>
        </w:rPr>
        <w:t>ACCORD-CADRE</w:t>
      </w:r>
    </w:p>
    <w:p w14:paraId="7FAA4152" w14:textId="066CD940" w:rsidR="003B237F" w:rsidRPr="00797DAD" w:rsidRDefault="003B237F" w:rsidP="003B237F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797DAD">
        <w:rPr>
          <w:rFonts w:ascii="Arial" w:eastAsia="Arial" w:hAnsi="Arial" w:cs="Arial"/>
          <w:b/>
          <w:color w:val="000000"/>
          <w:sz w:val="28"/>
          <w:lang w:val="fr-FR"/>
        </w:rPr>
        <w:t>TECHNIQUES DE L'INFORMATION</w:t>
      </w:r>
    </w:p>
    <w:p w14:paraId="4198F108" w14:textId="77777777" w:rsidR="003B237F" w:rsidRPr="00797DAD" w:rsidRDefault="003B237F" w:rsidP="003B237F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797DAD">
        <w:rPr>
          <w:rFonts w:ascii="Arial" w:eastAsia="Arial" w:hAnsi="Arial" w:cs="Arial"/>
          <w:b/>
          <w:color w:val="000000"/>
          <w:sz w:val="28"/>
          <w:lang w:val="fr-FR"/>
        </w:rPr>
        <w:t>ET DE LA COMMUNICATION</w:t>
      </w:r>
    </w:p>
    <w:p w14:paraId="23639EB1" w14:textId="77777777" w:rsidR="003B237F" w:rsidRPr="00797DAD" w:rsidRDefault="003B237F" w:rsidP="003B237F">
      <w:pPr>
        <w:rPr>
          <w:rFonts w:ascii="Arial" w:hAnsi="Arial" w:cs="Arial"/>
          <w:lang w:val="fr-FR"/>
        </w:rPr>
      </w:pPr>
    </w:p>
    <w:p w14:paraId="485D49B5" w14:textId="77777777" w:rsidR="0018325C" w:rsidRDefault="0018325C" w:rsidP="0056392B">
      <w:pPr>
        <w:jc w:val="center"/>
        <w:rPr>
          <w:rFonts w:ascii="Arial" w:hAnsi="Arial" w:cs="Arial"/>
          <w:b/>
          <w:lang w:val="fr-FR"/>
        </w:rPr>
      </w:pPr>
    </w:p>
    <w:p w14:paraId="3DE17AEC" w14:textId="77777777" w:rsidR="0018325C" w:rsidRPr="009C1466" w:rsidRDefault="0018325C" w:rsidP="0018325C">
      <w:pPr>
        <w:rPr>
          <w:rFonts w:ascii="Arial" w:hAnsi="Arial" w:cs="Arial"/>
          <w:lang w:val="fr-FR"/>
        </w:rPr>
      </w:pPr>
    </w:p>
    <w:p w14:paraId="0E35853B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20"/>
          <w:szCs w:val="20"/>
          <w:lang w:val="fr-FR"/>
        </w:rPr>
      </w:pPr>
    </w:p>
    <w:p w14:paraId="3644E593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Achat, Location, maintenance </w:t>
      </w:r>
    </w:p>
    <w:p w14:paraId="0C281AA3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de</w:t>
      </w:r>
      <w:proofErr w:type="gramEnd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matériels de reprographie </w:t>
      </w:r>
    </w:p>
    <w:p w14:paraId="799297B5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et</w:t>
      </w:r>
      <w:proofErr w:type="gramEnd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solutions logicielles associées </w:t>
      </w:r>
    </w:p>
    <w:p w14:paraId="07D2F950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pour</w:t>
      </w:r>
      <w:proofErr w:type="gramEnd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les besoins de la CCI Grand Est, </w:t>
      </w:r>
    </w:p>
    <w:p w14:paraId="43B31D99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des</w:t>
      </w:r>
      <w:proofErr w:type="gramEnd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CCI Territoriales, </w:t>
      </w:r>
    </w:p>
    <w:p w14:paraId="49833E83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de</w:t>
      </w:r>
      <w:proofErr w:type="gramEnd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leurs centres de formation </w:t>
      </w:r>
    </w:p>
    <w:p w14:paraId="4B020FD1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et</w:t>
      </w:r>
      <w:proofErr w:type="gramEnd"/>
      <w:r w:rsidRPr="009C1466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de leurs filiales</w:t>
      </w:r>
    </w:p>
    <w:p w14:paraId="292591CE" w14:textId="77777777" w:rsidR="0018325C" w:rsidRPr="009C1466" w:rsidRDefault="0018325C" w:rsidP="0018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27"/>
        <w:jc w:val="center"/>
        <w:rPr>
          <w:rFonts w:ascii="Arial" w:eastAsia="Arial" w:hAnsi="Arial" w:cs="Arial"/>
          <w:b/>
          <w:color w:val="000000"/>
          <w:sz w:val="20"/>
          <w:szCs w:val="20"/>
          <w:lang w:val="fr-FR"/>
        </w:rPr>
      </w:pPr>
    </w:p>
    <w:p w14:paraId="21574D40" w14:textId="77777777" w:rsidR="0018325C" w:rsidRPr="009C1466" w:rsidRDefault="0018325C" w:rsidP="0018325C">
      <w:pPr>
        <w:jc w:val="center"/>
        <w:rPr>
          <w:rFonts w:ascii="Arial" w:hAnsi="Arial" w:cs="Arial"/>
          <w:b/>
          <w:lang w:val="fr-FR"/>
        </w:rPr>
      </w:pPr>
    </w:p>
    <w:p w14:paraId="226AAB2A" w14:textId="58802D78" w:rsidR="0056392B" w:rsidRPr="008418C4" w:rsidRDefault="0056392B" w:rsidP="0056392B">
      <w:pPr>
        <w:jc w:val="center"/>
        <w:rPr>
          <w:rFonts w:ascii="Arial" w:hAnsi="Arial" w:cs="Arial"/>
          <w:b/>
          <w:lang w:val="fr-FR"/>
        </w:rPr>
      </w:pPr>
      <w:r w:rsidRPr="008418C4">
        <w:rPr>
          <w:rFonts w:ascii="Arial" w:hAnsi="Arial" w:cs="Arial"/>
          <w:b/>
          <w:lang w:val="fr-FR"/>
        </w:rPr>
        <w:t>Consultation n°2025/CONSU/</w:t>
      </w:r>
      <w:r>
        <w:rPr>
          <w:rFonts w:ascii="Arial" w:hAnsi="Arial" w:cs="Arial"/>
          <w:b/>
          <w:lang w:val="fr-FR"/>
        </w:rPr>
        <w:t>10</w:t>
      </w:r>
      <w:r w:rsidRPr="008418C4">
        <w:rPr>
          <w:rFonts w:ascii="Arial" w:hAnsi="Arial" w:cs="Arial"/>
          <w:b/>
          <w:lang w:val="fr-FR"/>
        </w:rPr>
        <w:t xml:space="preserve"> du </w:t>
      </w:r>
      <w:r>
        <w:rPr>
          <w:rFonts w:ascii="Arial" w:hAnsi="Arial" w:cs="Arial"/>
          <w:b/>
          <w:lang w:val="fr-FR"/>
        </w:rPr>
        <w:t>27</w:t>
      </w:r>
      <w:r w:rsidRPr="008418C4"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b/>
          <w:lang w:val="fr-FR"/>
        </w:rPr>
        <w:t>juin</w:t>
      </w:r>
      <w:r w:rsidRPr="008418C4">
        <w:rPr>
          <w:rFonts w:ascii="Arial" w:hAnsi="Arial" w:cs="Arial"/>
          <w:b/>
          <w:lang w:val="fr-FR"/>
        </w:rPr>
        <w:t xml:space="preserve"> 2025</w:t>
      </w:r>
    </w:p>
    <w:p w14:paraId="713534BC" w14:textId="77777777" w:rsidR="0056392B" w:rsidRPr="00855D40" w:rsidRDefault="0056392B" w:rsidP="0056392B">
      <w:pPr>
        <w:spacing w:line="240" w:lineRule="exact"/>
        <w:rPr>
          <w:lang w:val="fr-FR"/>
        </w:rPr>
      </w:pPr>
    </w:p>
    <w:p w14:paraId="46FD95EA" w14:textId="77777777" w:rsidR="003B237F" w:rsidRPr="00797DAD" w:rsidRDefault="003B237F" w:rsidP="003B237F">
      <w:pPr>
        <w:rPr>
          <w:rFonts w:ascii="Arial" w:hAnsi="Arial" w:cs="Arial"/>
          <w:lang w:val="fr-FR"/>
        </w:rPr>
      </w:pPr>
    </w:p>
    <w:p w14:paraId="0127135D" w14:textId="77777777" w:rsidR="00845E0B" w:rsidRPr="00797DAD" w:rsidRDefault="00845E0B" w:rsidP="003B237F">
      <w:pPr>
        <w:rPr>
          <w:rFonts w:ascii="Arial" w:hAnsi="Arial" w:cs="Arial"/>
          <w:lang w:val="fr-FR"/>
        </w:rPr>
      </w:pPr>
    </w:p>
    <w:p w14:paraId="7828B4AF" w14:textId="77777777" w:rsidR="003B237F" w:rsidRPr="00797DAD" w:rsidRDefault="003B237F" w:rsidP="003B237F">
      <w:pPr>
        <w:rPr>
          <w:rFonts w:ascii="Arial" w:hAnsi="Arial" w:cs="Arial"/>
          <w:lang w:val="fr-FR"/>
        </w:rPr>
      </w:pPr>
    </w:p>
    <w:p w14:paraId="3C51C32F" w14:textId="77777777" w:rsidR="003B237F" w:rsidRPr="00797DAD" w:rsidRDefault="003B237F" w:rsidP="003B237F">
      <w:pPr>
        <w:rPr>
          <w:rFonts w:ascii="Arial" w:hAnsi="Arial" w:cs="Arial"/>
          <w:lang w:val="fr-FR"/>
        </w:rPr>
      </w:pPr>
    </w:p>
    <w:p w14:paraId="36109DEB" w14:textId="77777777" w:rsidR="003B237F" w:rsidRPr="00797DAD" w:rsidRDefault="003B237F" w:rsidP="003B237F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797DAD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3687205B" w14:textId="1F8C0654" w:rsidR="003B237F" w:rsidRPr="00797DAD" w:rsidRDefault="003B237F" w:rsidP="003B237F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797DA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56392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797DA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/AOO/1</w:t>
      </w:r>
      <w:r w:rsidR="0056392B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</w:t>
      </w:r>
      <w:r w:rsidRPr="00797DAD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.00</w:t>
      </w:r>
    </w:p>
    <w:p w14:paraId="6D166C3B" w14:textId="77777777" w:rsidR="003B237F" w:rsidRPr="00797DAD" w:rsidRDefault="003B237F" w:rsidP="0056392B">
      <w:pPr>
        <w:rPr>
          <w:rFonts w:ascii="Arial" w:eastAsia="Arial" w:hAnsi="Arial" w:cs="Arial"/>
          <w:color w:val="000000"/>
          <w:lang w:val="fr-FR"/>
        </w:rPr>
      </w:pPr>
    </w:p>
    <w:p w14:paraId="1FA00531" w14:textId="77777777" w:rsidR="003B237F" w:rsidRPr="00797DAD" w:rsidRDefault="003B237F" w:rsidP="003B237F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7F095D46" w14:textId="77777777" w:rsidR="003B237F" w:rsidRDefault="003B237F" w:rsidP="003B237F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06EE848D" w14:textId="77777777" w:rsidR="00920A8A" w:rsidRDefault="00920A8A" w:rsidP="003B237F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068E024D" w14:textId="77777777" w:rsidR="00C02117" w:rsidRDefault="00C02117" w:rsidP="003B237F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7EEB807C" w14:textId="77777777" w:rsidR="00920A8A" w:rsidRPr="00797DAD" w:rsidRDefault="00920A8A" w:rsidP="003B237F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5F7073B5" w14:textId="77777777" w:rsidR="003B237F" w:rsidRPr="00797DAD" w:rsidRDefault="003B237F" w:rsidP="003B237F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144DF524" w14:textId="77777777" w:rsidR="003B237F" w:rsidRPr="00797DAD" w:rsidRDefault="003B237F" w:rsidP="003B237F">
      <w:pPr>
        <w:jc w:val="center"/>
        <w:rPr>
          <w:rFonts w:ascii="Arial" w:hAnsi="Arial" w:cs="Arial"/>
          <w:color w:val="0000FF"/>
          <w:sz w:val="26"/>
          <w:szCs w:val="26"/>
          <w:lang w:val="fr-FR"/>
        </w:rPr>
      </w:pPr>
      <w:r w:rsidRPr="00797DAD">
        <w:rPr>
          <w:rFonts w:ascii="Arial" w:hAnsi="Arial" w:cs="Arial"/>
          <w:b/>
          <w:color w:val="0000FF"/>
          <w:sz w:val="26"/>
          <w:szCs w:val="26"/>
          <w:lang w:val="fr-FR"/>
        </w:rPr>
        <w:t>CCI GRAND EST</w:t>
      </w:r>
    </w:p>
    <w:p w14:paraId="0DC22E76" w14:textId="77777777" w:rsidR="003B237F" w:rsidRPr="00797DAD" w:rsidRDefault="003B237F" w:rsidP="003B237F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797DAD">
        <w:rPr>
          <w:rFonts w:ascii="Arial" w:hAnsi="Arial" w:cs="Arial"/>
          <w:b/>
          <w:sz w:val="22"/>
          <w:szCs w:val="22"/>
          <w:lang w:val="fr-FR"/>
        </w:rPr>
        <w:t xml:space="preserve">14 rue de la HAYE - 67300 SCHILTIGHEIM </w:t>
      </w:r>
    </w:p>
    <w:p w14:paraId="6D7D2A2C" w14:textId="77777777" w:rsidR="003B237F" w:rsidRPr="00797DAD" w:rsidRDefault="003B237F" w:rsidP="003B237F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797DAD">
        <w:rPr>
          <w:rFonts w:ascii="Arial" w:hAnsi="Arial" w:cs="Arial"/>
          <w:b/>
          <w:sz w:val="22"/>
          <w:szCs w:val="22"/>
          <w:lang w:val="fr-FR"/>
        </w:rPr>
        <w:t>Adresse postale : CS 90065 - 67012 STRASBOURG Cedex</w:t>
      </w:r>
    </w:p>
    <w:p w14:paraId="4C32FF05" w14:textId="77777777" w:rsidR="00845E0B" w:rsidRPr="00797DAD" w:rsidRDefault="00845E0B" w:rsidP="003B237F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7735F426" w14:textId="77777777" w:rsidR="003B237F" w:rsidRPr="00797DAD" w:rsidRDefault="003B237F" w:rsidP="003B237F">
      <w:pPr>
        <w:jc w:val="center"/>
        <w:rPr>
          <w:rFonts w:ascii="Arial" w:eastAsia="Arial" w:hAnsi="Arial" w:cs="Arial"/>
          <w:color w:val="000000"/>
          <w:lang w:val="fr-FR"/>
        </w:rPr>
        <w:sectPr w:rsidR="003B237F" w:rsidRPr="00797DAD" w:rsidSect="00920A8A">
          <w:footerReference w:type="default" r:id="rId11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6BE46058" w14:textId="77777777" w:rsidR="00845E0B" w:rsidRPr="00797DAD" w:rsidRDefault="00845E0B" w:rsidP="003B237F">
      <w:pPr>
        <w:rPr>
          <w:rFonts w:ascii="Arial" w:hAnsi="Arial" w:cs="Arial"/>
          <w:sz w:val="20"/>
          <w:lang w:val="fr-FR"/>
        </w:rPr>
      </w:pP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1200"/>
        <w:gridCol w:w="2483"/>
        <w:gridCol w:w="5953"/>
      </w:tblGrid>
      <w:tr w:rsidR="00845E0B" w:rsidRPr="00797DAD" w14:paraId="4711834D" w14:textId="77777777" w:rsidTr="00AB7298">
        <w:trPr>
          <w:trHeight w:val="436"/>
        </w:trPr>
        <w:tc>
          <w:tcPr>
            <w:tcW w:w="963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0AA1" w14:textId="77777777" w:rsidR="00845E0B" w:rsidRPr="00797DAD" w:rsidRDefault="00AF02C6" w:rsidP="003B237F">
            <w:pPr>
              <w:pStyle w:val="Titletable"/>
              <w:jc w:val="center"/>
              <w:rPr>
                <w:lang w:val="fr-FR"/>
              </w:rPr>
            </w:pPr>
            <w:r w:rsidRPr="00797DAD">
              <w:rPr>
                <w:lang w:val="fr-FR"/>
              </w:rPr>
              <w:t>L'ESSENTIEL DE L'ACTE D'ENGAGEMENT</w:t>
            </w:r>
          </w:p>
        </w:tc>
      </w:tr>
      <w:tr w:rsidR="00845E0B" w:rsidRPr="00BC6EFF" w14:paraId="37241418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6FF63" w14:textId="77777777" w:rsidR="00845E0B" w:rsidRPr="00797DAD" w:rsidRDefault="00845E0B" w:rsidP="003B237F">
            <w:pPr>
              <w:rPr>
                <w:rFonts w:ascii="Arial" w:hAnsi="Arial" w:cs="Arial"/>
                <w:sz w:val="14"/>
              </w:rPr>
            </w:pPr>
          </w:p>
          <w:p w14:paraId="09E02759" w14:textId="45DE3C4F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444D3B72" wp14:editId="47D15CB4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4584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4B84" w14:textId="77777777" w:rsidR="00AB7298" w:rsidRDefault="00E81C52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r w:rsidRPr="00702458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Achat, Location, maintenance de matériels de reprographie </w:t>
            </w:r>
          </w:p>
          <w:p w14:paraId="2B202DAD" w14:textId="77777777" w:rsidR="00AB7298" w:rsidRDefault="00E81C52" w:rsidP="00AB7298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proofErr w:type="gramStart"/>
            <w:r w:rsidRPr="00702458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et</w:t>
            </w:r>
            <w:proofErr w:type="gramEnd"/>
            <w:r w:rsidRPr="00702458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solutions logicielles associées </w:t>
            </w:r>
          </w:p>
          <w:p w14:paraId="2A41BE08" w14:textId="6AA3DB47" w:rsidR="00845E0B" w:rsidRPr="00797DAD" w:rsidRDefault="00E81C52" w:rsidP="00AB7298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 w:rsidRPr="00702458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pour</w:t>
            </w:r>
            <w:proofErr w:type="gramEnd"/>
            <w:r w:rsidRPr="00702458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les besoins de la CCI Grand Est, des CCI Territoriales, de leurs centres de formation et de leurs filiales</w:t>
            </w:r>
          </w:p>
        </w:tc>
      </w:tr>
      <w:tr w:rsidR="00845E0B" w:rsidRPr="00797DAD" w14:paraId="29CEB20A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B8BA" w14:textId="77777777" w:rsidR="00845E0B" w:rsidRPr="00797DAD" w:rsidRDefault="00845E0B" w:rsidP="003B237F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B72B9DF" w14:textId="2CAAF158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61EE5D47" wp14:editId="65ACAE63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750E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7A25" w14:textId="77777777" w:rsidR="00845E0B" w:rsidRPr="00920A8A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920A8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Appel d'offres ouvert</w:t>
            </w:r>
          </w:p>
        </w:tc>
      </w:tr>
      <w:tr w:rsidR="00845E0B" w:rsidRPr="00797DAD" w14:paraId="5D94A119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DFE1" w14:textId="77777777" w:rsidR="00845E0B" w:rsidRPr="00797DAD" w:rsidRDefault="00845E0B" w:rsidP="003B237F">
            <w:pPr>
              <w:rPr>
                <w:rFonts w:ascii="Arial" w:hAnsi="Arial" w:cs="Arial"/>
                <w:sz w:val="14"/>
              </w:rPr>
            </w:pPr>
          </w:p>
          <w:p w14:paraId="45E9A80F" w14:textId="7DDF348C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107D56F8" wp14:editId="4FD01C6C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21E4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DE485" w14:textId="77777777" w:rsidR="00845E0B" w:rsidRPr="00920A8A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920A8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Accord-cadre</w:t>
            </w:r>
          </w:p>
        </w:tc>
      </w:tr>
      <w:tr w:rsidR="00845E0B" w:rsidRPr="00797DAD" w14:paraId="1ECBFD3B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533BF" w14:textId="77777777" w:rsidR="00845E0B" w:rsidRPr="00797DAD" w:rsidRDefault="00845E0B" w:rsidP="003B237F">
            <w:pPr>
              <w:rPr>
                <w:rFonts w:ascii="Arial" w:hAnsi="Arial" w:cs="Arial"/>
                <w:sz w:val="14"/>
              </w:rPr>
            </w:pPr>
          </w:p>
          <w:p w14:paraId="3ECEDCEF" w14:textId="564F10A3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337E2A55" wp14:editId="25EB7E0A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9FA8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B9E9" w14:textId="6CE0F598" w:rsidR="00845E0B" w:rsidRPr="00920A8A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920A8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Prix unitaires</w:t>
            </w:r>
            <w:r w:rsidR="00E81C52" w:rsidRPr="00920A8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et forfaitaires</w:t>
            </w:r>
          </w:p>
        </w:tc>
      </w:tr>
      <w:tr w:rsidR="00845E0B" w:rsidRPr="00797DAD" w14:paraId="5DAA0E1F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9541" w14:textId="77777777" w:rsidR="00845E0B" w:rsidRPr="00797DAD" w:rsidRDefault="00845E0B" w:rsidP="003B237F">
            <w:pPr>
              <w:rPr>
                <w:rFonts w:ascii="Arial" w:hAnsi="Arial" w:cs="Arial"/>
                <w:sz w:val="14"/>
              </w:rPr>
            </w:pPr>
          </w:p>
          <w:p w14:paraId="3470A9C4" w14:textId="19A1E62B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0A2AC83D" wp14:editId="7FC3E7D5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A529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5F162" w14:textId="77777777" w:rsidR="00845E0B" w:rsidRPr="001563E9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563E9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45E0B" w:rsidRPr="00797DAD" w14:paraId="09C4B502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CAD13" w14:textId="77777777" w:rsidR="00845E0B" w:rsidRPr="00797DAD" w:rsidRDefault="00845E0B" w:rsidP="003B237F">
            <w:pPr>
              <w:rPr>
                <w:rFonts w:ascii="Arial" w:hAnsi="Arial" w:cs="Arial"/>
                <w:sz w:val="14"/>
              </w:rPr>
            </w:pPr>
          </w:p>
          <w:p w14:paraId="15B8AEBC" w14:textId="13806E86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265078F8" wp14:editId="793C25BB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2D4C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AB5FE" w14:textId="77777777" w:rsidR="00845E0B" w:rsidRPr="001563E9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563E9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45E0B" w:rsidRPr="00797DAD" w14:paraId="55882A80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B822" w14:textId="77777777" w:rsidR="00845E0B" w:rsidRPr="00797DAD" w:rsidRDefault="00845E0B" w:rsidP="003B237F">
            <w:pPr>
              <w:rPr>
                <w:rFonts w:ascii="Arial" w:hAnsi="Arial" w:cs="Arial"/>
                <w:sz w:val="18"/>
              </w:rPr>
            </w:pPr>
          </w:p>
          <w:p w14:paraId="4B84E936" w14:textId="757E84E3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783D8D65" wp14:editId="187256F4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395EF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B915" w14:textId="77777777" w:rsidR="00845E0B" w:rsidRPr="00920A8A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920A8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845E0B" w:rsidRPr="00797DAD" w14:paraId="176BE58B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36277" w14:textId="77777777" w:rsidR="00845E0B" w:rsidRPr="00797DAD" w:rsidRDefault="00845E0B" w:rsidP="003B237F">
            <w:pPr>
              <w:rPr>
                <w:rFonts w:ascii="Arial" w:hAnsi="Arial" w:cs="Arial"/>
                <w:sz w:val="14"/>
              </w:rPr>
            </w:pPr>
          </w:p>
          <w:p w14:paraId="3F7553A2" w14:textId="6E8C4473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6C664A95" wp14:editId="519C26E0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56FB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8897" w14:textId="77777777" w:rsidR="00845E0B" w:rsidRPr="001563E9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563E9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45E0B" w:rsidRPr="00797DAD" w14:paraId="4CE17A3D" w14:textId="77777777" w:rsidTr="00AB729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D36C" w14:textId="77777777" w:rsidR="00845E0B" w:rsidRPr="00797DAD" w:rsidRDefault="00845E0B" w:rsidP="003B237F">
            <w:pPr>
              <w:rPr>
                <w:rFonts w:ascii="Arial" w:hAnsi="Arial" w:cs="Arial"/>
                <w:sz w:val="14"/>
              </w:rPr>
            </w:pPr>
          </w:p>
          <w:p w14:paraId="5B28AC7A" w14:textId="5BD7493C" w:rsidR="00845E0B" w:rsidRPr="00797DAD" w:rsidRDefault="00F26859" w:rsidP="003B237F">
            <w:pPr>
              <w:ind w:left="420"/>
              <w:rPr>
                <w:rFonts w:ascii="Arial" w:hAnsi="Arial" w:cs="Arial"/>
                <w:sz w:val="2"/>
              </w:rPr>
            </w:pPr>
            <w:r w:rsidRPr="00797DAD">
              <w:rPr>
                <w:rFonts w:ascii="Arial" w:hAnsi="Arial" w:cs="Arial"/>
                <w:noProof/>
              </w:rPr>
              <w:drawing>
                <wp:inline distT="0" distB="0" distL="0" distR="0" wp14:anchorId="2B482FBD" wp14:editId="56B0E894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A0C8" w14:textId="77777777" w:rsidR="00845E0B" w:rsidRPr="00797DAD" w:rsidRDefault="00AF02C6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F80B" w14:textId="578D7A3D" w:rsidR="00845E0B" w:rsidRPr="00920A8A" w:rsidRDefault="00E81C52" w:rsidP="003B237F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920A8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11B5181" w14:textId="77777777" w:rsidR="00845E0B" w:rsidRPr="00797DAD" w:rsidRDefault="00845E0B" w:rsidP="003B237F">
      <w:pPr>
        <w:rPr>
          <w:rFonts w:ascii="Arial" w:hAnsi="Arial" w:cs="Arial"/>
        </w:rPr>
        <w:sectPr w:rsidR="00845E0B" w:rsidRPr="00797DAD" w:rsidSect="00920A8A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0127617" w14:textId="77777777" w:rsidR="00845E0B" w:rsidRPr="00797DAD" w:rsidRDefault="00AF02C6" w:rsidP="003B237F">
      <w:pPr>
        <w:jc w:val="center"/>
        <w:rPr>
          <w:rFonts w:ascii="Arial" w:eastAsia="Arial" w:hAnsi="Arial" w:cs="Arial"/>
          <w:b/>
          <w:color w:val="000000"/>
          <w:sz w:val="32"/>
          <w:szCs w:val="32"/>
          <w:lang w:val="fr-FR"/>
        </w:rPr>
      </w:pPr>
      <w:r w:rsidRPr="00797DAD">
        <w:rPr>
          <w:rFonts w:ascii="Arial" w:eastAsia="Arial" w:hAnsi="Arial" w:cs="Arial"/>
          <w:b/>
          <w:color w:val="000000"/>
          <w:sz w:val="32"/>
          <w:szCs w:val="32"/>
          <w:lang w:val="fr-FR"/>
        </w:rPr>
        <w:lastRenderedPageBreak/>
        <w:t>SOMMAIRE</w:t>
      </w:r>
    </w:p>
    <w:p w14:paraId="2F491AFD" w14:textId="77777777" w:rsidR="00845E0B" w:rsidRPr="00797DAD" w:rsidRDefault="00845E0B" w:rsidP="003B237F">
      <w:pPr>
        <w:rPr>
          <w:rFonts w:ascii="Arial" w:hAnsi="Arial" w:cs="Arial"/>
        </w:rPr>
      </w:pPr>
    </w:p>
    <w:p w14:paraId="0EE32C04" w14:textId="77777777" w:rsidR="003B237F" w:rsidRPr="00797DAD" w:rsidRDefault="003B237F" w:rsidP="003B237F">
      <w:pPr>
        <w:rPr>
          <w:rFonts w:ascii="Arial" w:hAnsi="Arial" w:cs="Arial"/>
        </w:rPr>
      </w:pPr>
    </w:p>
    <w:p w14:paraId="19202A64" w14:textId="77777777" w:rsidR="003B237F" w:rsidRPr="00797DAD" w:rsidRDefault="003B237F" w:rsidP="003B237F">
      <w:pPr>
        <w:rPr>
          <w:rFonts w:ascii="Arial" w:hAnsi="Arial" w:cs="Arial"/>
        </w:rPr>
      </w:pPr>
    </w:p>
    <w:p w14:paraId="225AB8D4" w14:textId="77777777" w:rsidR="003B237F" w:rsidRPr="00797DAD" w:rsidRDefault="003B237F" w:rsidP="003B237F">
      <w:pPr>
        <w:rPr>
          <w:rFonts w:ascii="Arial" w:hAnsi="Arial" w:cs="Arial"/>
        </w:rPr>
      </w:pPr>
    </w:p>
    <w:p w14:paraId="502C77CE" w14:textId="77777777" w:rsidR="003B237F" w:rsidRPr="00797DAD" w:rsidRDefault="003B237F" w:rsidP="003B237F">
      <w:pPr>
        <w:rPr>
          <w:rFonts w:ascii="Arial" w:hAnsi="Arial" w:cs="Arial"/>
        </w:rPr>
      </w:pPr>
    </w:p>
    <w:p w14:paraId="510ADD98" w14:textId="07A5DB0F" w:rsidR="00710C46" w:rsidRPr="00F72B63" w:rsidRDefault="00AF02C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F72B63">
        <w:rPr>
          <w:rFonts w:ascii="Arial" w:eastAsia="Arial" w:hAnsi="Arial" w:cs="Arial"/>
          <w:color w:val="000000"/>
          <w:lang w:val="fr-FR"/>
        </w:rPr>
        <w:fldChar w:fldCharType="begin"/>
      </w:r>
      <w:r w:rsidRPr="00F72B63">
        <w:rPr>
          <w:rFonts w:ascii="Arial" w:eastAsia="Arial" w:hAnsi="Arial" w:cs="Arial"/>
          <w:color w:val="000000"/>
          <w:lang w:val="fr-FR"/>
        </w:rPr>
        <w:instrText xml:space="preserve"> TOC \h </w:instrText>
      </w:r>
      <w:r w:rsidRPr="00F72B63">
        <w:rPr>
          <w:rFonts w:ascii="Arial" w:eastAsia="Arial" w:hAnsi="Arial" w:cs="Arial"/>
          <w:color w:val="000000"/>
          <w:lang w:val="fr-FR"/>
        </w:rPr>
        <w:fldChar w:fldCharType="separate"/>
      </w:r>
      <w:hyperlink w:anchor="_Toc199333039" w:history="1">
        <w:r w:rsidR="00710C46" w:rsidRPr="00F72B63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710C46" w:rsidRPr="00F72B63">
          <w:rPr>
            <w:rFonts w:ascii="Arial" w:hAnsi="Arial" w:cs="Arial"/>
            <w:noProof/>
          </w:rPr>
          <w:tab/>
        </w:r>
        <w:r w:rsidR="00710C46" w:rsidRPr="00F72B63">
          <w:rPr>
            <w:rFonts w:ascii="Arial" w:hAnsi="Arial" w:cs="Arial"/>
            <w:noProof/>
          </w:rPr>
          <w:fldChar w:fldCharType="begin"/>
        </w:r>
        <w:r w:rsidR="00710C46" w:rsidRPr="00F72B63">
          <w:rPr>
            <w:rFonts w:ascii="Arial" w:hAnsi="Arial" w:cs="Arial"/>
            <w:noProof/>
          </w:rPr>
          <w:instrText xml:space="preserve"> PAGEREF _Toc199333039 \h </w:instrText>
        </w:r>
        <w:r w:rsidR="00710C46" w:rsidRPr="00F72B63">
          <w:rPr>
            <w:rFonts w:ascii="Arial" w:hAnsi="Arial" w:cs="Arial"/>
            <w:noProof/>
          </w:rPr>
        </w:r>
        <w:r w:rsidR="00710C46" w:rsidRPr="00F72B63">
          <w:rPr>
            <w:rFonts w:ascii="Arial" w:hAnsi="Arial" w:cs="Arial"/>
            <w:noProof/>
          </w:rPr>
          <w:fldChar w:fldCharType="separate"/>
        </w:r>
        <w:r w:rsidR="00710C46" w:rsidRPr="00F72B63">
          <w:rPr>
            <w:rFonts w:ascii="Arial" w:hAnsi="Arial" w:cs="Arial"/>
            <w:noProof/>
          </w:rPr>
          <w:t>4</w:t>
        </w:r>
        <w:r w:rsidR="00710C46" w:rsidRPr="00F72B63">
          <w:rPr>
            <w:rFonts w:ascii="Arial" w:hAnsi="Arial" w:cs="Arial"/>
            <w:noProof/>
          </w:rPr>
          <w:fldChar w:fldCharType="end"/>
        </w:r>
      </w:hyperlink>
    </w:p>
    <w:p w14:paraId="28E3EDA8" w14:textId="2C0D9F0A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0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_Toc199333040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6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4B210CEA" w14:textId="6621CC22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1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_Toc199333041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8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4DF94067" w14:textId="34ABED5A" w:rsidR="00710C46" w:rsidRPr="00F72B63" w:rsidRDefault="00710C4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2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_Toc199333042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8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6E288FA0" w14:textId="551D8A4F" w:rsidR="00710C46" w:rsidRPr="00F72B63" w:rsidRDefault="00710C4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3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_Toc199333043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8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251ACFA8" w14:textId="3B24F771" w:rsidR="00710C46" w:rsidRPr="00F72B63" w:rsidRDefault="00710C4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4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_Toc199333044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8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109D347B" w14:textId="5ABD3CED" w:rsidR="00710C46" w:rsidRPr="00F72B63" w:rsidRDefault="00710C4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5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3.4 - Engagement du titulaire ou du groupement titulaire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_Toc199333045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8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79F2FAFE" w14:textId="0BAFEB80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6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_Toc199333046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8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7993D7D5" w14:textId="5EEC1420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7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5 - Durée de l'accord-cadre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_Toc199333047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8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37CC066F" w14:textId="51FF8D8C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8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_Toc199333048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9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291F9423" w14:textId="3752C48B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49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_Toc199333049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10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3B82C4F4" w14:textId="01422F0D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50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8 - Nomenclature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_Toc199333050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10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22CA8DFF" w14:textId="03B6F40D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51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_Toc199333051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10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4FB642CE" w14:textId="04F720F1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52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_Toc199333052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11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1E2DCA81" w14:textId="1B7AE868" w:rsidR="00710C46" w:rsidRPr="00F72B63" w:rsidRDefault="00710C4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199333053" w:history="1">
        <w:r w:rsidRPr="00F72B63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F72B63">
          <w:rPr>
            <w:rFonts w:ascii="Arial" w:hAnsi="Arial" w:cs="Arial"/>
            <w:noProof/>
          </w:rPr>
          <w:tab/>
        </w:r>
        <w:r w:rsidRPr="00F72B63">
          <w:rPr>
            <w:rFonts w:ascii="Arial" w:hAnsi="Arial" w:cs="Arial"/>
            <w:noProof/>
          </w:rPr>
          <w:fldChar w:fldCharType="begin"/>
        </w:r>
        <w:r w:rsidRPr="00F72B63">
          <w:rPr>
            <w:rFonts w:ascii="Arial" w:hAnsi="Arial" w:cs="Arial"/>
            <w:noProof/>
          </w:rPr>
          <w:instrText xml:space="preserve"> PAGEREF _Toc199333053 \h </w:instrText>
        </w:r>
        <w:r w:rsidRPr="00F72B63">
          <w:rPr>
            <w:rFonts w:ascii="Arial" w:hAnsi="Arial" w:cs="Arial"/>
            <w:noProof/>
          </w:rPr>
        </w:r>
        <w:r w:rsidRPr="00F72B63">
          <w:rPr>
            <w:rFonts w:ascii="Arial" w:hAnsi="Arial" w:cs="Arial"/>
            <w:noProof/>
          </w:rPr>
          <w:fldChar w:fldCharType="separate"/>
        </w:r>
        <w:r w:rsidRPr="00F72B63">
          <w:rPr>
            <w:rFonts w:ascii="Arial" w:hAnsi="Arial" w:cs="Arial"/>
            <w:noProof/>
          </w:rPr>
          <w:t>11</w:t>
        </w:r>
        <w:r w:rsidRPr="00F72B63">
          <w:rPr>
            <w:rFonts w:ascii="Arial" w:hAnsi="Arial" w:cs="Arial"/>
            <w:noProof/>
          </w:rPr>
          <w:fldChar w:fldCharType="end"/>
        </w:r>
      </w:hyperlink>
    </w:p>
    <w:p w14:paraId="34FCE1ED" w14:textId="5DBE7F64" w:rsidR="00845E0B" w:rsidRPr="00797DAD" w:rsidRDefault="00AF02C6" w:rsidP="003B237F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845E0B" w:rsidRPr="00797DAD" w:rsidSect="00797DAD">
          <w:pgSz w:w="11900" w:h="16840" w:code="9"/>
          <w:pgMar w:top="2835" w:right="1134" w:bottom="1134" w:left="1134" w:header="567" w:footer="624" w:gutter="0"/>
          <w:cols w:space="708"/>
        </w:sectPr>
      </w:pPr>
      <w:r w:rsidRPr="00F72B63">
        <w:rPr>
          <w:rFonts w:ascii="Arial" w:eastAsia="Arial" w:hAnsi="Arial" w:cs="Arial"/>
          <w:color w:val="000000"/>
          <w:lang w:val="fr-FR"/>
        </w:rPr>
        <w:fldChar w:fldCharType="end"/>
      </w:r>
    </w:p>
    <w:p w14:paraId="647411A5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0" w:name="_Toc199333039"/>
      <w:r w:rsidRPr="00797DAD"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56A8BAB2" w14:textId="77777777" w:rsidR="003B237F" w:rsidRPr="00A1791A" w:rsidRDefault="003B237F" w:rsidP="003B237F">
      <w:pPr>
        <w:pStyle w:val="En-tte"/>
        <w:rPr>
          <w:rFonts w:ascii="Arial" w:hAnsi="Arial" w:cs="Arial"/>
          <w:b/>
          <w:color w:val="0000FF"/>
          <w:sz w:val="22"/>
          <w:szCs w:val="22"/>
          <w:lang w:val="fr-FR"/>
        </w:rPr>
      </w:pPr>
    </w:p>
    <w:p w14:paraId="5D3E3013" w14:textId="441AE3FA" w:rsidR="004D19C5" w:rsidRPr="00797DAD" w:rsidRDefault="004D19C5" w:rsidP="003B237F">
      <w:pPr>
        <w:pStyle w:val="En-tte"/>
        <w:rPr>
          <w:rFonts w:ascii="Arial" w:hAnsi="Arial" w:cs="Arial"/>
          <w:b/>
          <w:color w:val="0000FF"/>
          <w:lang w:val="fr-FR"/>
        </w:rPr>
      </w:pPr>
      <w:r w:rsidRPr="00797DAD">
        <w:rPr>
          <w:rFonts w:ascii="Arial" w:hAnsi="Arial" w:cs="Arial"/>
          <w:b/>
          <w:color w:val="0000FF"/>
          <w:lang w:val="fr-FR"/>
        </w:rPr>
        <w:t xml:space="preserve">CHAMBRE DE COMMERCE ET D’INDUSTRIE GRAND EST </w:t>
      </w:r>
    </w:p>
    <w:p w14:paraId="35C7316E" w14:textId="77777777" w:rsidR="004D19C5" w:rsidRPr="00797DAD" w:rsidRDefault="004D19C5" w:rsidP="003B237F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97DAD">
        <w:rPr>
          <w:rFonts w:ascii="Arial" w:hAnsi="Arial" w:cs="Arial"/>
          <w:b/>
          <w:sz w:val="20"/>
          <w:szCs w:val="20"/>
          <w:lang w:val="fr-FR"/>
        </w:rPr>
        <w:t>COORDONATEUR DU GROUPEMENT DE COMMANDES</w:t>
      </w:r>
    </w:p>
    <w:p w14:paraId="35C00B59" w14:textId="77777777" w:rsidR="004D19C5" w:rsidRPr="00797DAD" w:rsidRDefault="004D19C5" w:rsidP="003B237F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97DAD">
        <w:rPr>
          <w:rFonts w:ascii="Arial" w:hAnsi="Arial" w:cs="Arial"/>
          <w:b/>
          <w:sz w:val="20"/>
          <w:szCs w:val="20"/>
          <w:lang w:val="fr-FR"/>
        </w:rPr>
        <w:t>14 rue de la HAYE - 67300 SCHILTIGHEIM</w:t>
      </w:r>
    </w:p>
    <w:p w14:paraId="23802CA0" w14:textId="77777777" w:rsidR="004D19C5" w:rsidRPr="00797DAD" w:rsidRDefault="004D19C5" w:rsidP="003B237F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97DAD">
        <w:rPr>
          <w:rFonts w:ascii="Arial" w:hAnsi="Arial" w:cs="Arial"/>
          <w:b/>
          <w:sz w:val="20"/>
          <w:szCs w:val="20"/>
          <w:lang w:val="fr-FR"/>
        </w:rPr>
        <w:t>Siret : 130 022 668 00524</w:t>
      </w:r>
    </w:p>
    <w:p w14:paraId="073CC10F" w14:textId="77777777" w:rsidR="004D19C5" w:rsidRPr="00797DAD" w:rsidRDefault="004D19C5" w:rsidP="003B237F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97DAD">
        <w:rPr>
          <w:rFonts w:ascii="Arial" w:hAnsi="Arial" w:cs="Arial"/>
          <w:b/>
          <w:sz w:val="20"/>
          <w:szCs w:val="20"/>
          <w:lang w:val="fr-FR"/>
        </w:rPr>
        <w:t>Établissement public administratif de l’État.</w:t>
      </w:r>
    </w:p>
    <w:p w14:paraId="40C70223" w14:textId="77777777" w:rsidR="004D19C5" w:rsidRPr="00797DAD" w:rsidRDefault="004D19C5" w:rsidP="003B237F">
      <w:pPr>
        <w:pStyle w:val="ParagrapheIndent1"/>
        <w:ind w:right="20"/>
        <w:jc w:val="both"/>
        <w:rPr>
          <w:b/>
          <w:bCs/>
          <w:color w:val="000000"/>
          <w:szCs w:val="20"/>
          <w:lang w:val="fr-FR"/>
        </w:rPr>
      </w:pPr>
      <w:r w:rsidRPr="00797DAD">
        <w:rPr>
          <w:b/>
          <w:bCs/>
          <w:color w:val="000000"/>
          <w:szCs w:val="20"/>
          <w:lang w:val="fr-FR"/>
        </w:rPr>
        <w:t>Ordonnateur : Monsieur Jean-Paul HASSELER, Président de la CCI GRAND EST</w:t>
      </w:r>
    </w:p>
    <w:p w14:paraId="2DA9E091" w14:textId="77777777" w:rsidR="004D19C5" w:rsidRPr="00797DAD" w:rsidRDefault="004D19C5" w:rsidP="003B237F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797DAD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Comptable assignataire des paiements : Trésorier payeur CCIGE</w:t>
      </w:r>
    </w:p>
    <w:p w14:paraId="7BFF0DEB" w14:textId="77777777" w:rsidR="004D19C5" w:rsidRDefault="004D19C5" w:rsidP="003B237F">
      <w:pPr>
        <w:rPr>
          <w:rFonts w:ascii="Arial" w:hAnsi="Arial" w:cs="Arial"/>
          <w:sz w:val="20"/>
          <w:szCs w:val="20"/>
          <w:lang w:val="fr-FR"/>
        </w:rPr>
      </w:pPr>
    </w:p>
    <w:p w14:paraId="09F5B751" w14:textId="77777777" w:rsidR="00072655" w:rsidRPr="00797DAD" w:rsidRDefault="00072655" w:rsidP="003B237F">
      <w:pPr>
        <w:rPr>
          <w:rFonts w:ascii="Arial" w:hAnsi="Arial" w:cs="Arial"/>
          <w:sz w:val="20"/>
          <w:szCs w:val="20"/>
          <w:lang w:val="fr-FR"/>
        </w:rPr>
      </w:pPr>
    </w:p>
    <w:p w14:paraId="02C5DE4C" w14:textId="77777777" w:rsidR="004D19C5" w:rsidRPr="00797DAD" w:rsidRDefault="004D19C5" w:rsidP="003B237F">
      <w:pPr>
        <w:pStyle w:val="ParagrapheIndent2"/>
        <w:ind w:left="20" w:right="-178"/>
        <w:jc w:val="both"/>
        <w:rPr>
          <w:b/>
          <w:bCs/>
          <w:color w:val="000000"/>
          <w:szCs w:val="20"/>
          <w:lang w:val="fr-FR"/>
        </w:rPr>
      </w:pPr>
      <w:r w:rsidRPr="00797DAD">
        <w:rPr>
          <w:b/>
          <w:bCs/>
          <w:color w:val="000000"/>
          <w:szCs w:val="20"/>
          <w:lang w:val="fr-FR"/>
        </w:rPr>
        <w:t xml:space="preserve">Cette consultation s'effectue dans le cadre d'un </w:t>
      </w:r>
      <w:r w:rsidRPr="00797DAD">
        <w:rPr>
          <w:b/>
          <w:bCs/>
          <w:color w:val="000000"/>
          <w:szCs w:val="20"/>
          <w:u w:val="single"/>
          <w:lang w:val="fr-FR"/>
        </w:rPr>
        <w:t>Groupement de Commandes</w:t>
      </w:r>
      <w:r w:rsidRPr="00797DAD">
        <w:rPr>
          <w:b/>
          <w:bCs/>
          <w:color w:val="000000"/>
          <w:szCs w:val="20"/>
          <w:lang w:val="fr-FR"/>
        </w:rPr>
        <w:t xml:space="preserve"> conformément aux articles L.2113-6 à L.2113-8 du Code de la commande publique avec les organismes suivants :</w:t>
      </w:r>
    </w:p>
    <w:p w14:paraId="191CC9D3" w14:textId="77777777" w:rsidR="003B237F" w:rsidRPr="00072655" w:rsidRDefault="003B237F" w:rsidP="003B237F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fr-FR"/>
        </w:rPr>
      </w:pPr>
      <w:bookmarkStart w:id="1" w:name="_Hlk176771289"/>
    </w:p>
    <w:bookmarkEnd w:id="1"/>
    <w:p w14:paraId="1A7D1AA9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szCs w:val="20"/>
          <w:lang w:val="fr-FR"/>
        </w:rPr>
        <w:t xml:space="preserve">Chambre de Commerce et d’Industrie Grand Est (CCIRGE), </w:t>
      </w:r>
      <w:r w:rsidRPr="001D6A1B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Coordonnateur</w:t>
      </w:r>
    </w:p>
    <w:p w14:paraId="4C748FDF" w14:textId="77777777" w:rsidR="00AC1532" w:rsidRPr="001D6A1B" w:rsidRDefault="00AC1532" w:rsidP="00AC1532">
      <w:pPr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1D6A1B">
        <w:rPr>
          <w:rFonts w:ascii="Arial" w:hAnsi="Arial" w:cs="Arial"/>
          <w:sz w:val="20"/>
          <w:szCs w:val="20"/>
          <w:lang w:val="fr-FR"/>
        </w:rPr>
        <w:t>Représentée par son Président Jean Paul HASSELER</w:t>
      </w:r>
    </w:p>
    <w:p w14:paraId="2EC04CFB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1D6A1B">
        <w:rPr>
          <w:rFonts w:ascii="Arial" w:hAnsi="Arial" w:cs="Arial"/>
          <w:sz w:val="20"/>
          <w:szCs w:val="20"/>
          <w:lang w:val="fr-FR"/>
        </w:rPr>
        <w:t>14 rue de la HAYE - 67300 SCHILTIGHEIM</w:t>
      </w:r>
    </w:p>
    <w:p w14:paraId="22561366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1D6A1B">
        <w:rPr>
          <w:rFonts w:ascii="Arial" w:hAnsi="Arial" w:cs="Arial"/>
          <w:sz w:val="20"/>
          <w:szCs w:val="20"/>
          <w:lang w:val="fr-FR"/>
        </w:rPr>
        <w:t>Comptable public assignataire des paiements : Monsieur le Trésorier de la CCIRGE</w:t>
      </w:r>
    </w:p>
    <w:p w14:paraId="5B32FE34" w14:textId="77777777" w:rsidR="00AC1532" w:rsidRPr="001D6A1B" w:rsidRDefault="00AC1532" w:rsidP="00AC1532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4E4EFC0A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>Chambre de Commerce et d’Industrie Alsace Eurométropole (CCIAE67.68)</w:t>
      </w:r>
    </w:p>
    <w:p w14:paraId="4727DBBB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Représentée par son Président Jean Luc HEIMBURGER</w:t>
      </w:r>
    </w:p>
    <w:p w14:paraId="5F257571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14 rue de la Haye - 67300 SCHILTIGHEIM</w:t>
      </w:r>
    </w:p>
    <w:p w14:paraId="3B174818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Comptable public assignataire des paiements : Monsieur le Trésorier de la CCIAE67.68</w:t>
      </w:r>
    </w:p>
    <w:p w14:paraId="0735849C" w14:textId="77777777" w:rsidR="00AC1532" w:rsidRPr="001D6A1B" w:rsidRDefault="00AC1532" w:rsidP="00AC1532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2B2CF784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>Chambre de Commerce et d’Industrie de Troyes et de l’Aube (CCIT10)</w:t>
      </w:r>
    </w:p>
    <w:p w14:paraId="7720482F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Représentée par son Président Sylvain CONVERS</w:t>
      </w:r>
    </w:p>
    <w:p w14:paraId="2C7E2CFC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 xml:space="preserve">1 Boulevard Charles </w:t>
      </w:r>
      <w:proofErr w:type="spellStart"/>
      <w:r w:rsidRPr="001D6A1B">
        <w:rPr>
          <w:rFonts w:ascii="Arial" w:hAnsi="Arial" w:cs="Arial"/>
          <w:sz w:val="20"/>
          <w:lang w:val="fr-FR"/>
        </w:rPr>
        <w:t>Baltet</w:t>
      </w:r>
      <w:proofErr w:type="spellEnd"/>
      <w:r w:rsidRPr="001D6A1B">
        <w:rPr>
          <w:rFonts w:ascii="Arial" w:hAnsi="Arial" w:cs="Arial"/>
          <w:sz w:val="20"/>
          <w:lang w:val="fr-FR"/>
        </w:rPr>
        <w:t xml:space="preserve"> – CS 60706 – 10001 TROYES Cedex</w:t>
      </w:r>
    </w:p>
    <w:p w14:paraId="7F908766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Comptable public assignataire des paiements : Monsieur le Trésorier de la CCIT10</w:t>
      </w:r>
    </w:p>
    <w:p w14:paraId="66A75BAC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3D74CCFF" w14:textId="77777777" w:rsidR="00AC1532" w:rsidRPr="001D6A1B" w:rsidRDefault="00AC1532" w:rsidP="00AC1532">
      <w:pPr>
        <w:pStyle w:val="Paragraphedeliste"/>
        <w:numPr>
          <w:ilvl w:val="0"/>
          <w:numId w:val="1"/>
        </w:numPr>
        <w:overflowPunct w:val="0"/>
        <w:autoSpaceDE w:val="0"/>
        <w:autoSpaceDN w:val="0"/>
        <w:ind w:left="567" w:hanging="283"/>
        <w:contextualSpacing/>
        <w:textAlignment w:val="baseline"/>
        <w:rPr>
          <w:rFonts w:ascii="Arial" w:hAnsi="Arial" w:cs="Arial"/>
          <w:b/>
          <w:bCs/>
          <w:color w:val="0000FF"/>
          <w:sz w:val="20"/>
        </w:rPr>
      </w:pPr>
      <w:r w:rsidRPr="001D6A1B">
        <w:rPr>
          <w:rFonts w:ascii="Arial" w:hAnsi="Arial" w:cs="Arial"/>
          <w:b/>
          <w:bCs/>
          <w:color w:val="0000FF"/>
          <w:sz w:val="20"/>
        </w:rPr>
        <w:t>Chambre de Commerce et d’Industrie Marne Ardennes (CCIMA51.08)</w:t>
      </w:r>
    </w:p>
    <w:p w14:paraId="44E9219C" w14:textId="77777777" w:rsidR="00AC1532" w:rsidRPr="001D6A1B" w:rsidRDefault="00AC1532" w:rsidP="00AC1532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Représentée par son Président François GOMARIZ</w:t>
      </w:r>
    </w:p>
    <w:p w14:paraId="3EBB48BF" w14:textId="77777777" w:rsidR="00AC1532" w:rsidRPr="001D6A1B" w:rsidRDefault="00AC1532" w:rsidP="00AC1532">
      <w:pPr>
        <w:overflowPunct w:val="0"/>
        <w:autoSpaceDE w:val="0"/>
        <w:autoSpaceDN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42 rue Grande Étape – CS 90533 - 51010 CHALONS EN CHAMPAGNE Cedex</w:t>
      </w:r>
    </w:p>
    <w:p w14:paraId="31E29085" w14:textId="77777777" w:rsidR="00AC1532" w:rsidRPr="001D6A1B" w:rsidRDefault="00AC1532" w:rsidP="00AC1532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Comptable public assignataire des paiements : Madame La Trésorière de la CCIMA51.08</w:t>
      </w:r>
    </w:p>
    <w:p w14:paraId="5BCEFC95" w14:textId="77777777" w:rsidR="00AC1532" w:rsidRPr="001D6A1B" w:rsidRDefault="00AC1532" w:rsidP="00AC1532">
      <w:pPr>
        <w:overflowPunct w:val="0"/>
        <w:autoSpaceDE w:val="0"/>
        <w:autoSpaceDN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2EBCB7CC" w14:textId="77777777" w:rsidR="00AC1532" w:rsidRPr="001D6A1B" w:rsidRDefault="00AC1532" w:rsidP="00AC1532">
      <w:pPr>
        <w:numPr>
          <w:ilvl w:val="0"/>
          <w:numId w:val="1"/>
        </w:numPr>
        <w:tabs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>Chambre de Commerce et d’Industrie de la Meuse Haute-Marne (CCIMHM52.55)</w:t>
      </w:r>
    </w:p>
    <w:p w14:paraId="18E3D485" w14:textId="77777777" w:rsidR="00AC1532" w:rsidRPr="001D6A1B" w:rsidRDefault="00AC1532" w:rsidP="00AC1532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Représentée par son Président Richard PAPAZOGLOU</w:t>
      </w:r>
    </w:p>
    <w:p w14:paraId="775CA9C3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 xml:space="preserve">55 rue du président Carnot – CS 52012 - 52115 </w:t>
      </w:r>
      <w:r w:rsidRPr="001D6A1B">
        <w:rPr>
          <w:rFonts w:ascii="Arial" w:hAnsi="Arial" w:cs="Arial"/>
          <w:caps/>
          <w:sz w:val="20"/>
          <w:lang w:val="fr-FR"/>
        </w:rPr>
        <w:t>Saint-Dizier CedEx</w:t>
      </w:r>
    </w:p>
    <w:p w14:paraId="38E98790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Comptable public assignataire des paiements : Monsieur le Trésorier de la CCIMHM52.55</w:t>
      </w:r>
    </w:p>
    <w:p w14:paraId="7202848A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65A38B2E" w14:textId="77777777" w:rsidR="00AC1532" w:rsidRPr="001D6A1B" w:rsidRDefault="00AC1532" w:rsidP="00AC1532">
      <w:pPr>
        <w:numPr>
          <w:ilvl w:val="0"/>
          <w:numId w:val="1"/>
        </w:numPr>
        <w:autoSpaceDE w:val="0"/>
        <w:autoSpaceDN w:val="0"/>
        <w:adjustRightInd w:val="0"/>
        <w:ind w:left="567" w:right="-964" w:hanging="207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>Chambre de Commerce et d’Industrie Grand Nancy Métropole Meurthe-et-Moselle (CCIGNM54)</w:t>
      </w:r>
    </w:p>
    <w:p w14:paraId="4E1F5706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Représentée par son Président François PELISSIER</w:t>
      </w:r>
    </w:p>
    <w:p w14:paraId="235A6FED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53 rue Stanislas – CS 24226- 54042 NANCY Cedex</w:t>
      </w:r>
    </w:p>
    <w:p w14:paraId="5F849C68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Comptable public assignataire des paiements : Madame La Trésorière de la CCIGNM54</w:t>
      </w:r>
    </w:p>
    <w:p w14:paraId="7D711C4B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77575344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>Chambre de Commerce et d’Industrie Moselle Métropole Metz (CCIM57)</w:t>
      </w:r>
    </w:p>
    <w:p w14:paraId="6C2258CD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Représentée par son Président Fabrice GENTER</w:t>
      </w:r>
    </w:p>
    <w:p w14:paraId="7CB5AF79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10-12 Avenue Foch – BP 70330 – 57016 METZ Cedex</w:t>
      </w:r>
    </w:p>
    <w:p w14:paraId="6119B0A9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Comptable public assignataire des paiements : Monsieur le Trésorier de la CCIM57</w:t>
      </w:r>
    </w:p>
    <w:p w14:paraId="319B3F67" w14:textId="77777777" w:rsidR="00AC1532" w:rsidRPr="001D6A1B" w:rsidRDefault="00AC1532" w:rsidP="00AC1532">
      <w:pPr>
        <w:overflowPunct w:val="0"/>
        <w:autoSpaceDE w:val="0"/>
        <w:autoSpaceDN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2BDC1D7F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>Chambre de Commerce et d’Industrie des Vosges (CCIV88)</w:t>
      </w:r>
    </w:p>
    <w:p w14:paraId="36646B20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Représentée par sa Présidente Anne-Christine FRERE</w:t>
      </w:r>
    </w:p>
    <w:p w14:paraId="456E8A3C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firstLine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 xml:space="preserve">10 rue Claude Gelée – </w:t>
      </w:r>
      <w:r w:rsidRPr="001D6A1B">
        <w:rPr>
          <w:rFonts w:ascii="Arial" w:hAnsi="Arial" w:cs="Arial"/>
          <w:color w:val="000000"/>
          <w:sz w:val="20"/>
          <w:lang w:val="fr-FR"/>
        </w:rPr>
        <w:t xml:space="preserve">BP 41071 - </w:t>
      </w:r>
      <w:r w:rsidRPr="001D6A1B">
        <w:rPr>
          <w:rFonts w:ascii="Arial" w:hAnsi="Arial" w:cs="Arial"/>
          <w:sz w:val="20"/>
          <w:lang w:val="fr-FR"/>
        </w:rPr>
        <w:t>88051 EPINAL Cedex 9</w:t>
      </w:r>
    </w:p>
    <w:p w14:paraId="3CB9F0F2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Comptable public assignataire des paiements : Monsieur le Trésorier de la CCIV88</w:t>
      </w:r>
    </w:p>
    <w:p w14:paraId="445D42E3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48DBE98A" w14:textId="77777777" w:rsidR="00AC1532" w:rsidRPr="001D6A1B" w:rsidRDefault="00AC1532" w:rsidP="00AC1532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</w:rPr>
      </w:pPr>
      <w:r w:rsidRPr="001D6A1B">
        <w:rPr>
          <w:rFonts w:ascii="Arial" w:hAnsi="Arial" w:cs="Arial"/>
          <w:b/>
          <w:color w:val="0000FF"/>
          <w:sz w:val="20"/>
        </w:rPr>
        <w:t xml:space="preserve">EESC CCI Formation </w:t>
      </w:r>
    </w:p>
    <w:p w14:paraId="379B1C43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Représentée par son Directeur Général Éric TAVERNE</w:t>
      </w:r>
    </w:p>
    <w:p w14:paraId="54981AF8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3 rue du Mouzon – 54520 LAXOU</w:t>
      </w:r>
    </w:p>
    <w:p w14:paraId="6A4F73C2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Siret : 844 589 853 00010</w:t>
      </w:r>
    </w:p>
    <w:p w14:paraId="0518C740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12"/>
          <w:szCs w:val="12"/>
          <w:lang w:val="fr-FR"/>
        </w:rPr>
      </w:pPr>
    </w:p>
    <w:p w14:paraId="22A099B3" w14:textId="77777777" w:rsidR="00AC1532" w:rsidRPr="001D6A1B" w:rsidRDefault="00AC1532" w:rsidP="00AC1532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>Association de gestion de l’École de la 2ème Chance de Lorraine (E2C Lorraine)</w:t>
      </w:r>
    </w:p>
    <w:p w14:paraId="06352B64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Représentée par son Directeur Général Éric TAVERNE</w:t>
      </w:r>
    </w:p>
    <w:p w14:paraId="40CE5A1E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</w:rPr>
      </w:pPr>
      <w:r w:rsidRPr="001D6A1B">
        <w:rPr>
          <w:rFonts w:ascii="Arial" w:hAnsi="Arial" w:cs="Arial"/>
          <w:sz w:val="20"/>
        </w:rPr>
        <w:t xml:space="preserve">53 rue Stanislas - </w:t>
      </w:r>
      <w:proofErr w:type="gramStart"/>
      <w:r w:rsidRPr="001D6A1B">
        <w:rPr>
          <w:rFonts w:ascii="Arial" w:hAnsi="Arial" w:cs="Arial"/>
          <w:sz w:val="20"/>
        </w:rPr>
        <w:t>54000  NANCY</w:t>
      </w:r>
      <w:proofErr w:type="gramEnd"/>
    </w:p>
    <w:p w14:paraId="476412FB" w14:textId="77777777" w:rsidR="00AC1532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</w:rPr>
      </w:pPr>
      <w:proofErr w:type="gramStart"/>
      <w:r w:rsidRPr="001D6A1B">
        <w:rPr>
          <w:rFonts w:ascii="Arial" w:hAnsi="Arial" w:cs="Arial"/>
          <w:sz w:val="20"/>
        </w:rPr>
        <w:t>Siret :</w:t>
      </w:r>
      <w:proofErr w:type="gramEnd"/>
      <w:r w:rsidRPr="001D6A1B">
        <w:rPr>
          <w:rFonts w:ascii="Arial" w:hAnsi="Arial" w:cs="Arial"/>
          <w:sz w:val="20"/>
        </w:rPr>
        <w:t xml:space="preserve"> 790 007 629 00146</w:t>
      </w:r>
    </w:p>
    <w:p w14:paraId="6538F81B" w14:textId="77777777" w:rsidR="00AC1532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</w:p>
    <w:p w14:paraId="5593043E" w14:textId="77777777" w:rsidR="00AC1532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</w:p>
    <w:p w14:paraId="04168F9A" w14:textId="77777777" w:rsidR="00AC1532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</w:rPr>
      </w:pPr>
    </w:p>
    <w:p w14:paraId="708FA896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</w:rPr>
      </w:pPr>
    </w:p>
    <w:p w14:paraId="524371AF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</w:rPr>
      </w:pPr>
      <w:r w:rsidRPr="001D6A1B">
        <w:rPr>
          <w:rFonts w:ascii="Arial" w:hAnsi="Arial" w:cs="Arial"/>
          <w:b/>
          <w:color w:val="0000FF"/>
          <w:sz w:val="20"/>
        </w:rPr>
        <w:lastRenderedPageBreak/>
        <w:t>S2I Meuse TGV</w:t>
      </w:r>
    </w:p>
    <w:p w14:paraId="006D35B2" w14:textId="0C7B1AC0" w:rsidR="00AC1532" w:rsidRPr="001D6A1B" w:rsidRDefault="00AC1532" w:rsidP="00AC1532">
      <w:pPr>
        <w:pStyle w:val="Paragraphedeliste"/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</w:rPr>
      </w:pPr>
      <w:r w:rsidRPr="001D6A1B">
        <w:rPr>
          <w:rFonts w:ascii="Arial" w:hAnsi="Arial" w:cs="Arial"/>
          <w:sz w:val="20"/>
          <w:szCs w:val="20"/>
        </w:rPr>
        <w:t xml:space="preserve">Représentée par son Président </w:t>
      </w:r>
      <w:r w:rsidR="00FF31C1" w:rsidRPr="009C1466">
        <w:rPr>
          <w:rFonts w:ascii="Arial" w:hAnsi="Arial" w:cs="Arial"/>
          <w:sz w:val="20"/>
        </w:rPr>
        <w:t>Richard PAPAZOGLOU</w:t>
      </w:r>
    </w:p>
    <w:p w14:paraId="78B1AF73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55 rue du Président Carnot – 52100 SAINT-DIZIER</w:t>
      </w:r>
    </w:p>
    <w:p w14:paraId="53A4BB0D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</w:rPr>
      </w:pPr>
      <w:proofErr w:type="gramStart"/>
      <w:r w:rsidRPr="001D6A1B">
        <w:rPr>
          <w:rFonts w:ascii="Arial" w:hAnsi="Arial" w:cs="Arial"/>
          <w:sz w:val="20"/>
        </w:rPr>
        <w:t>Siret :</w:t>
      </w:r>
      <w:proofErr w:type="gramEnd"/>
      <w:r w:rsidRPr="001D6A1B">
        <w:rPr>
          <w:rFonts w:ascii="Arial" w:hAnsi="Arial" w:cs="Arial"/>
          <w:sz w:val="20"/>
        </w:rPr>
        <w:t xml:space="preserve"> 808 430 656 00013</w:t>
      </w:r>
    </w:p>
    <w:p w14:paraId="71A8B2DE" w14:textId="77777777" w:rsidR="00AC1532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</w:rPr>
      </w:pPr>
    </w:p>
    <w:p w14:paraId="6FE2E3FC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2"/>
          <w:szCs w:val="12"/>
        </w:rPr>
      </w:pPr>
    </w:p>
    <w:p w14:paraId="6E5125C4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  <w:lang w:val="fr-FR"/>
        </w:rPr>
      </w:pPr>
      <w:r w:rsidRPr="001D6A1B">
        <w:rPr>
          <w:rFonts w:ascii="Arial" w:hAnsi="Arial" w:cs="Arial"/>
          <w:b/>
          <w:color w:val="0000FF"/>
          <w:sz w:val="20"/>
          <w:lang w:val="fr-FR"/>
        </w:rPr>
        <w:t xml:space="preserve">SEAEM (Société d’Exploitation de l’Aéroport d’Épinal Mirecourt) </w:t>
      </w:r>
    </w:p>
    <w:p w14:paraId="3A22CDB5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Représentée par son Président Gérard CLAUDEL</w:t>
      </w:r>
    </w:p>
    <w:p w14:paraId="643A7C2F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10 rue Claude Gelée - 88000 EPINAL</w:t>
      </w:r>
    </w:p>
    <w:p w14:paraId="32BAF257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20"/>
          <w:lang w:val="fr-FR"/>
        </w:rPr>
      </w:pPr>
      <w:r w:rsidRPr="001D6A1B">
        <w:rPr>
          <w:rFonts w:ascii="Arial" w:hAnsi="Arial" w:cs="Arial"/>
          <w:color w:val="000000"/>
          <w:sz w:val="20"/>
          <w:lang w:val="fr-FR"/>
        </w:rPr>
        <w:t>Siret : 519 450 100 00010</w:t>
      </w:r>
    </w:p>
    <w:p w14:paraId="48EFB039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2E485286" w14:textId="77777777" w:rsidR="00AC1532" w:rsidRPr="001D6A1B" w:rsidRDefault="00AC1532" w:rsidP="00AC1532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</w:rPr>
      </w:pPr>
      <w:r w:rsidRPr="001D6A1B">
        <w:rPr>
          <w:rFonts w:ascii="Arial" w:hAnsi="Arial" w:cs="Arial"/>
          <w:b/>
          <w:color w:val="0000FF"/>
          <w:sz w:val="20"/>
        </w:rPr>
        <w:t>EESC IN&amp;MA</w:t>
      </w:r>
    </w:p>
    <w:p w14:paraId="2792B406" w14:textId="77777777" w:rsidR="00AC1532" w:rsidRPr="001D6A1B" w:rsidRDefault="00AC1532" w:rsidP="00AC1532">
      <w:pPr>
        <w:pStyle w:val="Paragraphedeliste"/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  <w:szCs w:val="20"/>
        </w:rPr>
      </w:pPr>
      <w:r w:rsidRPr="001D6A1B">
        <w:rPr>
          <w:rFonts w:ascii="Arial" w:hAnsi="Arial" w:cs="Arial"/>
          <w:sz w:val="20"/>
          <w:szCs w:val="20"/>
        </w:rPr>
        <w:t>Représentée par son Directeur de l’Établissement Ferry QUENET</w:t>
      </w:r>
    </w:p>
    <w:p w14:paraId="42111FBF" w14:textId="77777777" w:rsidR="00AC1532" w:rsidRPr="001D6A1B" w:rsidRDefault="00AC1532" w:rsidP="00AC1532">
      <w:pPr>
        <w:pStyle w:val="Paragraphedeliste"/>
        <w:overflowPunct w:val="0"/>
        <w:autoSpaceDE w:val="0"/>
        <w:autoSpaceDN w:val="0"/>
        <w:adjustRightInd w:val="0"/>
        <w:ind w:left="567" w:right="-586"/>
        <w:textAlignment w:val="baseline"/>
        <w:rPr>
          <w:rFonts w:ascii="Arial" w:hAnsi="Arial" w:cs="Arial"/>
          <w:sz w:val="20"/>
          <w:szCs w:val="20"/>
        </w:rPr>
      </w:pPr>
      <w:r w:rsidRPr="001D6A1B">
        <w:rPr>
          <w:rFonts w:ascii="Arial" w:hAnsi="Arial" w:cs="Arial"/>
          <w:sz w:val="20"/>
          <w:szCs w:val="20"/>
        </w:rPr>
        <w:t>25 Rue Saint-Dominique – CS 90034 - 51005 CHALONS-EN-CHAMPAGNE CEDEX</w:t>
      </w:r>
    </w:p>
    <w:p w14:paraId="25FBCCDD" w14:textId="77777777" w:rsidR="00AC1532" w:rsidRPr="001D6A1B" w:rsidRDefault="00AC1532" w:rsidP="00AC1532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Arial" w:hAnsi="Arial" w:cs="Arial"/>
          <w:sz w:val="20"/>
        </w:rPr>
      </w:pPr>
      <w:proofErr w:type="gramStart"/>
      <w:r w:rsidRPr="001D6A1B">
        <w:rPr>
          <w:rFonts w:ascii="Arial" w:hAnsi="Arial" w:cs="Arial"/>
          <w:sz w:val="20"/>
        </w:rPr>
        <w:t>Siret :</w:t>
      </w:r>
      <w:proofErr w:type="gramEnd"/>
      <w:r w:rsidRPr="001D6A1B">
        <w:rPr>
          <w:rFonts w:ascii="Arial" w:hAnsi="Arial" w:cs="Arial"/>
          <w:sz w:val="20"/>
        </w:rPr>
        <w:t xml:space="preserve"> 841 723 588 00031</w:t>
      </w:r>
    </w:p>
    <w:p w14:paraId="47EEF208" w14:textId="77777777" w:rsidR="00AC1532" w:rsidRPr="001D6A1B" w:rsidRDefault="00AC1532" w:rsidP="00AC1532">
      <w:pPr>
        <w:rPr>
          <w:rFonts w:ascii="Arial" w:hAnsi="Arial" w:cs="Arial"/>
          <w:sz w:val="12"/>
          <w:szCs w:val="12"/>
        </w:rPr>
      </w:pPr>
    </w:p>
    <w:p w14:paraId="34C7FC24" w14:textId="77777777" w:rsidR="00AC1532" w:rsidRPr="001D6A1B" w:rsidRDefault="00AC1532" w:rsidP="00AC153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567" w:hanging="207"/>
        <w:textAlignment w:val="baseline"/>
        <w:rPr>
          <w:rFonts w:ascii="Arial" w:hAnsi="Arial" w:cs="Arial"/>
          <w:b/>
          <w:color w:val="0000FF"/>
          <w:sz w:val="20"/>
        </w:rPr>
      </w:pPr>
      <w:r w:rsidRPr="001D6A1B">
        <w:rPr>
          <w:rFonts w:ascii="Arial" w:hAnsi="Arial" w:cs="Arial"/>
          <w:b/>
          <w:color w:val="0000FF"/>
          <w:sz w:val="20"/>
        </w:rPr>
        <w:t xml:space="preserve">EURO RHEIN PORTS </w:t>
      </w:r>
    </w:p>
    <w:p w14:paraId="7720C5BE" w14:textId="77777777" w:rsidR="00AC1532" w:rsidRPr="001D6A1B" w:rsidRDefault="00AC1532" w:rsidP="00AC1532">
      <w:pPr>
        <w:ind w:left="567" w:right="517"/>
        <w:rPr>
          <w:rFonts w:ascii="Arial" w:hAnsi="Arial" w:cs="Arial"/>
          <w:sz w:val="20"/>
          <w:lang w:val="fr-FR"/>
        </w:rPr>
      </w:pPr>
      <w:r w:rsidRPr="001D6A1B">
        <w:rPr>
          <w:rFonts w:ascii="Arial" w:hAnsi="Arial" w:cs="Arial"/>
          <w:sz w:val="20"/>
          <w:lang w:val="fr-FR"/>
        </w:rPr>
        <w:t>Représentée par Gilbert STIMPFLIN, Président du CA</w:t>
      </w:r>
    </w:p>
    <w:p w14:paraId="3F4F13F7" w14:textId="77777777" w:rsidR="00AC1532" w:rsidRPr="00BC6EFF" w:rsidRDefault="00AC1532" w:rsidP="00AC1532">
      <w:pPr>
        <w:ind w:left="567" w:right="517"/>
        <w:rPr>
          <w:rFonts w:ascii="Arial" w:hAnsi="Arial" w:cs="Arial"/>
          <w:sz w:val="20"/>
        </w:rPr>
      </w:pPr>
      <w:r w:rsidRPr="00BC6EFF">
        <w:rPr>
          <w:rFonts w:ascii="Arial" w:hAnsi="Arial" w:cs="Arial"/>
          <w:sz w:val="20"/>
        </w:rPr>
        <w:t xml:space="preserve">9 avenue Konrad Adenauer – 68390 SAUSHEIM </w:t>
      </w:r>
    </w:p>
    <w:p w14:paraId="57BDD401" w14:textId="77777777" w:rsidR="00AC1532" w:rsidRPr="00BC6EFF" w:rsidRDefault="00AC1532" w:rsidP="00AC1532">
      <w:pPr>
        <w:ind w:left="567" w:right="517"/>
        <w:rPr>
          <w:rFonts w:ascii="Arial" w:hAnsi="Arial" w:cs="Arial"/>
          <w:sz w:val="20"/>
        </w:rPr>
      </w:pPr>
      <w:r w:rsidRPr="00BC6EFF">
        <w:rPr>
          <w:rFonts w:ascii="Arial" w:hAnsi="Arial" w:cs="Arial"/>
          <w:sz w:val="20"/>
        </w:rPr>
        <w:t>Siret : 900 406 646 00027</w:t>
      </w:r>
    </w:p>
    <w:p w14:paraId="58BF5E8C" w14:textId="77777777" w:rsidR="00B17543" w:rsidRPr="00BC6EFF" w:rsidRDefault="00B17543" w:rsidP="00B17543">
      <w:pPr>
        <w:rPr>
          <w:rFonts w:ascii="Arial" w:hAnsi="Arial" w:cs="Arial"/>
        </w:rPr>
      </w:pPr>
    </w:p>
    <w:p w14:paraId="23D34131" w14:textId="77777777" w:rsidR="002033C9" w:rsidRPr="00BC6EFF" w:rsidRDefault="002033C9" w:rsidP="002033C9">
      <w:pPr>
        <w:rPr>
          <w:rFonts w:ascii="Arial" w:hAnsi="Arial" w:cs="Arial"/>
        </w:rPr>
      </w:pPr>
    </w:p>
    <w:p w14:paraId="152D3453" w14:textId="1CCD1511" w:rsidR="00491756" w:rsidRPr="00797DAD" w:rsidRDefault="00491756" w:rsidP="003B237F">
      <w:pPr>
        <w:pStyle w:val="ParagrapheIndent2"/>
        <w:ind w:left="20" w:right="20"/>
        <w:jc w:val="both"/>
        <w:rPr>
          <w:color w:val="000000"/>
          <w:lang w:val="fr-FR"/>
        </w:rPr>
      </w:pPr>
      <w:r w:rsidRPr="00797DAD">
        <w:rPr>
          <w:b/>
          <w:bCs/>
          <w:color w:val="000000"/>
          <w:u w:val="single"/>
          <w:lang w:val="fr-FR"/>
        </w:rPr>
        <w:t>Le coordonnateur du groupement de commandes est</w:t>
      </w:r>
      <w:r w:rsidRPr="00797DAD">
        <w:rPr>
          <w:color w:val="000000"/>
          <w:lang w:val="fr-FR"/>
        </w:rPr>
        <w:t xml:space="preserve"> : </w:t>
      </w:r>
      <w:r w:rsidRPr="00797DAD">
        <w:rPr>
          <w:b/>
          <w:bCs/>
          <w:color w:val="000000"/>
          <w:lang w:val="fr-FR"/>
        </w:rPr>
        <w:t>CCI GRAND EST</w:t>
      </w:r>
      <w:r w:rsidRPr="00797DAD">
        <w:rPr>
          <w:color w:val="000000"/>
          <w:lang w:val="fr-FR"/>
        </w:rPr>
        <w:t>. Il a en charge la passation, la signature, la notification et l'exécution de l'accord-cadre au nom de l'ensemble des membres du groupement.</w:t>
      </w:r>
    </w:p>
    <w:p w14:paraId="64B729F0" w14:textId="77777777" w:rsidR="00072655" w:rsidRDefault="00072655" w:rsidP="003B237F">
      <w:pPr>
        <w:rPr>
          <w:rFonts w:ascii="Arial" w:hAnsi="Arial" w:cs="Arial"/>
          <w:sz w:val="20"/>
          <w:szCs w:val="20"/>
          <w:lang w:val="fr-FR"/>
        </w:rPr>
      </w:pPr>
    </w:p>
    <w:p w14:paraId="0B9F47E1" w14:textId="77777777" w:rsidR="00072655" w:rsidRDefault="00072655" w:rsidP="003B237F">
      <w:pPr>
        <w:rPr>
          <w:rFonts w:ascii="Arial" w:hAnsi="Arial" w:cs="Arial"/>
          <w:sz w:val="20"/>
          <w:szCs w:val="20"/>
          <w:lang w:val="fr-FR"/>
        </w:rPr>
      </w:pPr>
    </w:p>
    <w:p w14:paraId="0DAD332C" w14:textId="1F28222E" w:rsidR="00422F79" w:rsidRPr="00422F79" w:rsidRDefault="00422F79" w:rsidP="00422F79">
      <w:pPr>
        <w:ind w:right="-625"/>
        <w:jc w:val="both"/>
        <w:rPr>
          <w:rFonts w:ascii="Arial" w:hAnsi="Arial" w:cs="Arial"/>
          <w:b/>
          <w:bCs/>
          <w:sz w:val="20"/>
          <w:lang w:val="fr-FR"/>
        </w:rPr>
      </w:pPr>
      <w:r w:rsidRPr="00422F79">
        <w:rPr>
          <w:rFonts w:ascii="Arial" w:hAnsi="Arial" w:cs="Arial"/>
          <w:b/>
          <w:bCs/>
          <w:sz w:val="20"/>
          <w:lang w:val="fr-FR"/>
        </w:rPr>
        <w:t>Les membres s’acquitteront du règlement des factures les concernant</w:t>
      </w:r>
      <w:r>
        <w:rPr>
          <w:rFonts w:ascii="Arial" w:hAnsi="Arial" w:cs="Arial"/>
          <w:b/>
          <w:bCs/>
          <w:sz w:val="20"/>
          <w:lang w:val="fr-FR"/>
        </w:rPr>
        <w:t>.</w:t>
      </w:r>
    </w:p>
    <w:p w14:paraId="2163D348" w14:textId="77777777" w:rsidR="00422F79" w:rsidRDefault="00422F79" w:rsidP="003B237F">
      <w:pPr>
        <w:rPr>
          <w:rFonts w:ascii="Arial" w:hAnsi="Arial" w:cs="Arial"/>
          <w:sz w:val="20"/>
          <w:szCs w:val="20"/>
          <w:lang w:val="fr-FR"/>
        </w:rPr>
      </w:pPr>
    </w:p>
    <w:p w14:paraId="2B1CE2B9" w14:textId="77777777" w:rsidR="00B17543" w:rsidRDefault="00B17543" w:rsidP="003B237F">
      <w:pPr>
        <w:rPr>
          <w:rFonts w:ascii="Arial" w:hAnsi="Arial" w:cs="Arial"/>
          <w:sz w:val="20"/>
          <w:szCs w:val="20"/>
          <w:lang w:val="fr-FR"/>
        </w:rPr>
      </w:pPr>
    </w:p>
    <w:p w14:paraId="42BE5D21" w14:textId="77777777" w:rsidR="00422F79" w:rsidRDefault="00422F79" w:rsidP="003B237F">
      <w:pPr>
        <w:rPr>
          <w:rFonts w:ascii="Arial" w:hAnsi="Arial" w:cs="Arial"/>
          <w:sz w:val="20"/>
          <w:szCs w:val="20"/>
          <w:lang w:val="fr-FR"/>
        </w:rPr>
      </w:pPr>
    </w:p>
    <w:p w14:paraId="075FDDF8" w14:textId="77777777" w:rsidR="002033C9" w:rsidRDefault="002033C9" w:rsidP="003B237F">
      <w:pPr>
        <w:rPr>
          <w:rFonts w:ascii="Arial" w:hAnsi="Arial" w:cs="Arial"/>
          <w:sz w:val="20"/>
          <w:szCs w:val="20"/>
          <w:lang w:val="fr-FR"/>
        </w:rPr>
      </w:pPr>
    </w:p>
    <w:p w14:paraId="20652AE3" w14:textId="168AA2F3" w:rsidR="00072655" w:rsidRDefault="00072655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 w:type="page"/>
      </w:r>
    </w:p>
    <w:p w14:paraId="5F9A13A0" w14:textId="77777777" w:rsidR="00072655" w:rsidRPr="00072655" w:rsidRDefault="00072655" w:rsidP="003B237F">
      <w:pPr>
        <w:rPr>
          <w:rFonts w:ascii="Arial" w:hAnsi="Arial" w:cs="Arial"/>
          <w:sz w:val="10"/>
          <w:szCs w:val="10"/>
          <w:lang w:val="fr-FR"/>
        </w:rPr>
      </w:pPr>
    </w:p>
    <w:p w14:paraId="71AF96AD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" w:name="_Toc199333040"/>
      <w:r w:rsidRPr="00797DAD">
        <w:rPr>
          <w:rFonts w:eastAsia="Arial"/>
          <w:color w:val="FFFFFF"/>
          <w:sz w:val="28"/>
          <w:lang w:val="fr-FR"/>
        </w:rPr>
        <w:t>2 - Identification du co-contractant</w:t>
      </w:r>
      <w:bookmarkEnd w:id="2"/>
    </w:p>
    <w:p w14:paraId="7A4B0BA2" w14:textId="77777777" w:rsidR="00797DAD" w:rsidRPr="00072655" w:rsidRDefault="00797DAD" w:rsidP="003B237F">
      <w:pPr>
        <w:pStyle w:val="ParagrapheIndent1"/>
        <w:jc w:val="both"/>
        <w:rPr>
          <w:color w:val="000000"/>
          <w:szCs w:val="20"/>
          <w:lang w:val="fr-FR"/>
        </w:rPr>
      </w:pPr>
    </w:p>
    <w:p w14:paraId="5FCFDDE0" w14:textId="1A329392" w:rsidR="003B237F" w:rsidRPr="00797DAD" w:rsidRDefault="00AF02C6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proofErr w:type="spellStart"/>
      <w:r w:rsidR="003B237F" w:rsidRPr="00797DAD">
        <w:rPr>
          <w:color w:val="000000"/>
          <w:lang w:val="fr-FR"/>
        </w:rPr>
        <w:t>n°CCAP</w:t>
      </w:r>
      <w:proofErr w:type="spellEnd"/>
      <w:r w:rsidR="003B237F" w:rsidRPr="00797DAD">
        <w:rPr>
          <w:color w:val="000000"/>
          <w:lang w:val="fr-FR"/>
        </w:rPr>
        <w:t>/2</w:t>
      </w:r>
      <w:r w:rsidR="007667DA">
        <w:rPr>
          <w:color w:val="000000"/>
          <w:lang w:val="fr-FR"/>
        </w:rPr>
        <w:t>5</w:t>
      </w:r>
      <w:r w:rsidR="003B237F" w:rsidRPr="00797DAD">
        <w:rPr>
          <w:color w:val="000000"/>
          <w:lang w:val="fr-FR"/>
        </w:rPr>
        <w:t>/1</w:t>
      </w:r>
      <w:r w:rsidR="007667DA">
        <w:rPr>
          <w:color w:val="000000"/>
          <w:lang w:val="fr-FR"/>
        </w:rPr>
        <w:t>0</w:t>
      </w:r>
      <w:r w:rsidR="003B237F" w:rsidRPr="00797DAD">
        <w:rPr>
          <w:color w:val="000000"/>
          <w:lang w:val="fr-FR"/>
        </w:rPr>
        <w:t xml:space="preserve"> </w:t>
      </w:r>
      <w:r w:rsidRPr="00797DAD">
        <w:rPr>
          <w:color w:val="000000"/>
          <w:lang w:val="fr-FR"/>
        </w:rPr>
        <w:t>qui fait référence au CCAG - Technique</w:t>
      </w:r>
      <w:r w:rsidR="00DC3450">
        <w:rPr>
          <w:color w:val="000000"/>
          <w:lang w:val="fr-FR"/>
        </w:rPr>
        <w:t>s</w:t>
      </w:r>
      <w:r w:rsidRPr="00797DAD">
        <w:rPr>
          <w:color w:val="000000"/>
          <w:lang w:val="fr-FR"/>
        </w:rPr>
        <w:t xml:space="preserve"> de l'Information et de la Communication et conformément à leurs clauses et stipulations</w:t>
      </w:r>
    </w:p>
    <w:p w14:paraId="29830733" w14:textId="77777777" w:rsidR="003B237F" w:rsidRPr="00072655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p w14:paraId="22B80386" w14:textId="77777777" w:rsidR="003B237F" w:rsidRPr="00797DAD" w:rsidRDefault="003B237F" w:rsidP="003B23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signataire (Candidat individuel),</w:t>
      </w:r>
    </w:p>
    <w:p w14:paraId="086BF6E9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237F" w:rsidRPr="00797DAD" w14:paraId="2A1727A9" w14:textId="77777777" w:rsidTr="007F743F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0A35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6A9E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5C26441D" w14:textId="77777777" w:rsidTr="007F743F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94653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C660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30FF450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p w14:paraId="561C6A7E" w14:textId="77777777" w:rsidR="003B237F" w:rsidRPr="00797DAD" w:rsidRDefault="003B237F" w:rsidP="003B23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m'engage</w:t>
      </w:r>
      <w:proofErr w:type="gramEnd"/>
      <w:r w:rsidRPr="00797DAD">
        <w:rPr>
          <w:color w:val="000000"/>
          <w:szCs w:val="20"/>
          <w:lang w:val="fr-FR"/>
        </w:rPr>
        <w:t xml:space="preserve"> sur la base de mon offre et pour mon propre compte,</w:t>
      </w:r>
    </w:p>
    <w:p w14:paraId="1B2E3DEA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237F" w:rsidRPr="00BC6EFF" w14:paraId="2FCF587B" w14:textId="77777777" w:rsidTr="007F743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0130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7DB6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704A9D31" w14:textId="77777777" w:rsidTr="007F743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245A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956FA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4835D450" w14:textId="77777777" w:rsidTr="007F743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61F9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935A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49D734EB" w14:textId="77777777" w:rsidTr="007F743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EDB20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4134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2FE30995" w14:textId="77777777" w:rsidTr="007F743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5EAB8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7C65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3A8B0919" w14:textId="77777777" w:rsidTr="007F743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5945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7221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59B7DFB1" w14:textId="77777777" w:rsidTr="007F743F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C4E6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639A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2D4EB6C" w14:textId="77777777" w:rsidR="003B237F" w:rsidRDefault="003B237F" w:rsidP="003B237F">
      <w:pPr>
        <w:rPr>
          <w:rFonts w:ascii="Arial" w:hAnsi="Arial" w:cs="Arial"/>
          <w:lang w:val="fr-FR"/>
        </w:rPr>
      </w:pPr>
    </w:p>
    <w:p w14:paraId="1CCCF0B0" w14:textId="77777777" w:rsidR="00072655" w:rsidRPr="00797DAD" w:rsidRDefault="00072655" w:rsidP="003B237F">
      <w:pPr>
        <w:rPr>
          <w:rFonts w:ascii="Arial" w:hAnsi="Arial" w:cs="Arial"/>
          <w:lang w:val="fr-FR"/>
        </w:rPr>
      </w:pPr>
    </w:p>
    <w:p w14:paraId="1D586A2D" w14:textId="77777777" w:rsidR="003B237F" w:rsidRPr="00797DAD" w:rsidRDefault="003B237F" w:rsidP="003B23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engage</w:t>
      </w:r>
      <w:proofErr w:type="gramEnd"/>
      <w:r w:rsidRPr="00797DAD">
        <w:rPr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797DAD">
        <w:rPr>
          <w:color w:val="000000"/>
          <w:szCs w:val="20"/>
          <w:lang w:val="fr-FR"/>
        </w:rPr>
        <w:t>sur</w:t>
      </w:r>
      <w:proofErr w:type="gramEnd"/>
      <w:r w:rsidRPr="00797DAD">
        <w:rPr>
          <w:color w:val="000000"/>
          <w:szCs w:val="20"/>
          <w:lang w:val="fr-FR"/>
        </w:rPr>
        <w:t xml:space="preserve"> la base de son offre,</w:t>
      </w:r>
    </w:p>
    <w:p w14:paraId="63EDEEF4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237F" w:rsidRPr="00BC6EFF" w14:paraId="34D8798B" w14:textId="77777777" w:rsidTr="007F743F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DFBB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7E1A7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6D780615" w14:textId="77777777" w:rsidTr="007F743F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93F9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BD6F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FB316C6" w14:textId="77777777" w:rsidR="003B237F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2B3F984" w14:textId="77777777" w:rsidR="00072655" w:rsidRPr="00797DAD" w:rsidRDefault="00072655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392E4838" w14:textId="77777777" w:rsidTr="007F743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3842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113B7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5A16A6FE" w14:textId="77777777" w:rsidTr="007F743F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6609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82B01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43DB8CB4" w14:textId="77777777" w:rsidTr="007F743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521D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F554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7FD4E462" w14:textId="77777777" w:rsidTr="007F743F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B286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AB66B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7D380281" w14:textId="77777777" w:rsidTr="007F743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88AD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1F1A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C5C1DB0" w14:textId="77777777" w:rsidR="00072655" w:rsidRDefault="00072655" w:rsidP="003B237F">
      <w:pPr>
        <w:pStyle w:val="ParagrapheIndent1"/>
        <w:tabs>
          <w:tab w:val="left" w:pos="260"/>
          <w:tab w:val="left" w:pos="480"/>
        </w:tabs>
        <w:ind w:left="20"/>
      </w:pPr>
    </w:p>
    <w:p w14:paraId="4406792E" w14:textId="77777777" w:rsidR="00072655" w:rsidRDefault="00072655" w:rsidP="003B237F">
      <w:pPr>
        <w:pStyle w:val="ParagrapheIndent1"/>
        <w:tabs>
          <w:tab w:val="left" w:pos="260"/>
          <w:tab w:val="left" w:pos="480"/>
        </w:tabs>
        <w:ind w:left="20"/>
      </w:pPr>
    </w:p>
    <w:p w14:paraId="570018FD" w14:textId="77777777" w:rsidR="00072655" w:rsidRDefault="00072655">
      <w:pPr>
        <w:rPr>
          <w:rFonts w:ascii="Arial" w:eastAsia="Arial" w:hAnsi="Arial" w:cs="Arial"/>
          <w:sz w:val="20"/>
        </w:rPr>
      </w:pPr>
      <w:r>
        <w:br w:type="page"/>
      </w:r>
    </w:p>
    <w:p w14:paraId="6CC87AEF" w14:textId="4763B413" w:rsidR="003B237F" w:rsidRPr="00797DAD" w:rsidRDefault="003B237F" w:rsidP="003B23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mandataire (Candidat groupé),</w:t>
      </w:r>
    </w:p>
    <w:p w14:paraId="62211F81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237F" w:rsidRPr="00797DAD" w14:paraId="3BF2A935" w14:textId="77777777" w:rsidTr="007F743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27B4B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C782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5B58DCAB" w14:textId="77777777" w:rsidTr="007F743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2E11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3DE2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B167697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p w14:paraId="054B0CC1" w14:textId="77777777" w:rsidR="003B237F" w:rsidRPr="00797DAD" w:rsidRDefault="003B237F" w:rsidP="003B237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proofErr w:type="gramStart"/>
      <w:r w:rsidRPr="00797DAD">
        <w:rPr>
          <w:color w:val="000000"/>
          <w:szCs w:val="20"/>
          <w:lang w:val="fr-FR"/>
        </w:rPr>
        <w:t>désigné</w:t>
      </w:r>
      <w:proofErr w:type="gramEnd"/>
      <w:r w:rsidRPr="00797DAD">
        <w:rPr>
          <w:color w:val="000000"/>
          <w:szCs w:val="20"/>
          <w:lang w:val="fr-FR"/>
        </w:rPr>
        <w:t xml:space="preserve"> mandataire :</w:t>
      </w:r>
    </w:p>
    <w:p w14:paraId="2B34F66C" w14:textId="77777777" w:rsidR="003B237F" w:rsidRPr="00797DAD" w:rsidRDefault="003B237F" w:rsidP="003B237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29DE4A74" w14:textId="77777777" w:rsidR="003B237F" w:rsidRPr="00797DAD" w:rsidRDefault="003B237F" w:rsidP="003B23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du</w:t>
      </w:r>
      <w:proofErr w:type="gramEnd"/>
      <w:r w:rsidRPr="00797DAD">
        <w:rPr>
          <w:color w:val="000000"/>
          <w:szCs w:val="20"/>
          <w:lang w:val="fr-FR"/>
        </w:rPr>
        <w:t xml:space="preserve"> groupement solidaire</w:t>
      </w:r>
    </w:p>
    <w:p w14:paraId="4FDB06FA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0A77F90" w14:textId="77777777" w:rsidR="003B237F" w:rsidRPr="00797DAD" w:rsidRDefault="003B237F" w:rsidP="003B23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solidaire</w:t>
      </w:r>
      <w:proofErr w:type="gramEnd"/>
      <w:r w:rsidRPr="00797DAD">
        <w:rPr>
          <w:color w:val="000000"/>
          <w:szCs w:val="20"/>
          <w:lang w:val="fr-FR"/>
        </w:rPr>
        <w:t xml:space="preserve"> du groupement conjoint</w:t>
      </w:r>
    </w:p>
    <w:p w14:paraId="54D56983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A3DBB41" w14:textId="77777777" w:rsidR="003B237F" w:rsidRPr="00797DAD" w:rsidRDefault="003B237F" w:rsidP="003B23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non</w:t>
      </w:r>
      <w:proofErr w:type="gramEnd"/>
      <w:r w:rsidRPr="00797DAD">
        <w:rPr>
          <w:color w:val="000000"/>
          <w:szCs w:val="20"/>
          <w:lang w:val="fr-FR"/>
        </w:rPr>
        <w:t xml:space="preserve"> solidaire du groupement conjoint</w:t>
      </w:r>
    </w:p>
    <w:p w14:paraId="4D457F55" w14:textId="29B827D4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p w14:paraId="7E32CE18" w14:textId="77777777" w:rsidR="003B237F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237F" w:rsidRPr="00BC6EFF" w14:paraId="2205932A" w14:textId="77777777" w:rsidTr="0007265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7656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B8C1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28DED42B" w14:textId="77777777" w:rsidTr="0007265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B7DEF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2532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52CD9ED5" w14:textId="77777777" w:rsidTr="0007265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49C5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BD5F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097E505C" w14:textId="77777777" w:rsidTr="0007265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3297F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B7FD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65F81500" w14:textId="77777777" w:rsidTr="0007265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9F08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C5EE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41EF8D5E" w14:textId="77777777" w:rsidTr="0007265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7D29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77C5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3B237F" w:rsidRPr="00797DAD" w14:paraId="3655FC5A" w14:textId="77777777" w:rsidTr="0007265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2FF5" w14:textId="77777777" w:rsidR="003B237F" w:rsidRPr="00797DAD" w:rsidRDefault="003B237F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F978E" w14:textId="77777777" w:rsidR="003B237F" w:rsidRPr="00797DAD" w:rsidRDefault="003B237F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8753106" w14:textId="77777777" w:rsidR="00797DAD" w:rsidRPr="00797DAD" w:rsidRDefault="00797DAD" w:rsidP="003B237F">
      <w:pPr>
        <w:rPr>
          <w:rFonts w:ascii="Arial" w:hAnsi="Arial" w:cs="Arial"/>
          <w:lang w:val="fr-FR"/>
        </w:rPr>
      </w:pPr>
    </w:p>
    <w:p w14:paraId="292B0288" w14:textId="77777777" w:rsidR="009F4B20" w:rsidRPr="009F4B20" w:rsidRDefault="009F4B20" w:rsidP="009F4B20">
      <w:pPr>
        <w:rPr>
          <w:lang w:val="fr-FR"/>
        </w:rPr>
      </w:pPr>
    </w:p>
    <w:p w14:paraId="65840828" w14:textId="77777777" w:rsidR="009F4B20" w:rsidRPr="00797DAD" w:rsidRDefault="009F4B20" w:rsidP="009F4B20">
      <w:pPr>
        <w:pStyle w:val="PiedDePage"/>
        <w:ind w:right="-801"/>
        <w:rPr>
          <w:i/>
          <w:iCs/>
          <w:color w:val="000000"/>
          <w:sz w:val="16"/>
          <w:lang w:val="fr-FR"/>
        </w:rPr>
      </w:pPr>
      <w:bookmarkStart w:id="3" w:name="_Hlk175816782"/>
      <w:r w:rsidRPr="00797DAD">
        <w:rPr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3"/>
    <w:p w14:paraId="74717758" w14:textId="77777777" w:rsidR="009F4B20" w:rsidRDefault="009F4B20" w:rsidP="009F4B20">
      <w:pPr>
        <w:rPr>
          <w:lang w:val="fr-FR"/>
        </w:rPr>
      </w:pPr>
    </w:p>
    <w:p w14:paraId="71EE30F3" w14:textId="77777777" w:rsidR="00AA4A14" w:rsidRPr="00797DAD" w:rsidRDefault="00AA4A14" w:rsidP="00AA4A14">
      <w:pPr>
        <w:pStyle w:val="ParagrapheIndent1"/>
        <w:jc w:val="both"/>
        <w:rPr>
          <w:b/>
          <w:bCs/>
          <w:color w:val="000000"/>
          <w:lang w:val="fr-FR"/>
        </w:rPr>
      </w:pPr>
      <w:r w:rsidRPr="00797DAD">
        <w:rPr>
          <w:b/>
          <w:bCs/>
          <w:color w:val="000000"/>
          <w:lang w:val="fr-FR"/>
        </w:rPr>
        <w:t xml:space="preserve">S'engage, au nom des membres du groupement </w:t>
      </w:r>
      <w:r w:rsidRPr="00797DAD">
        <w:rPr>
          <w:b/>
          <w:bCs/>
          <w:color w:val="000000"/>
          <w:sz w:val="16"/>
          <w:vertAlign w:val="superscript"/>
          <w:lang w:val="fr-FR"/>
        </w:rPr>
        <w:t>1</w:t>
      </w:r>
      <w:r w:rsidRPr="00797DAD">
        <w:rPr>
          <w:b/>
          <w:bCs/>
          <w:color w:val="000000"/>
          <w:lang w:val="fr-FR"/>
        </w:rPr>
        <w:t>, sur la base de l'offre du groupement, à exécuter les prestations demandées dans les conditions définies ci-après ;</w:t>
      </w:r>
    </w:p>
    <w:p w14:paraId="59D8D66F" w14:textId="77777777" w:rsidR="00AA4A14" w:rsidRPr="00797DAD" w:rsidRDefault="00AA4A14" w:rsidP="00AA4A14">
      <w:pPr>
        <w:pStyle w:val="ParagrapheIndent1"/>
        <w:jc w:val="both"/>
        <w:rPr>
          <w:b/>
          <w:bCs/>
          <w:color w:val="000000"/>
          <w:lang w:val="fr-FR"/>
        </w:rPr>
      </w:pPr>
    </w:p>
    <w:p w14:paraId="6EA73969" w14:textId="77777777" w:rsidR="00AA4A14" w:rsidRDefault="00AA4A14" w:rsidP="00AA4A14">
      <w:pPr>
        <w:pStyle w:val="ParagrapheIndent1"/>
        <w:jc w:val="both"/>
        <w:rPr>
          <w:b/>
          <w:bCs/>
          <w:color w:val="000000"/>
          <w:lang w:val="fr-FR"/>
        </w:rPr>
      </w:pPr>
      <w:r w:rsidRPr="00797DAD">
        <w:rPr>
          <w:b/>
          <w:bCs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797DAD">
        <w:rPr>
          <w:b/>
          <w:bCs/>
          <w:color w:val="000000"/>
          <w:u w:val="single"/>
          <w:lang w:val="fr-FR"/>
        </w:rPr>
        <w:t>120 jours</w:t>
      </w:r>
      <w:r w:rsidRPr="00797DAD">
        <w:rPr>
          <w:b/>
          <w:bCs/>
          <w:color w:val="000000"/>
          <w:lang w:val="fr-FR"/>
        </w:rPr>
        <w:t xml:space="preserve"> à compter de la date limite de réception des offres fixée par le règlement de la consultation.</w:t>
      </w:r>
    </w:p>
    <w:p w14:paraId="2CBB17D5" w14:textId="77777777" w:rsidR="009F4B20" w:rsidRPr="009F4B20" w:rsidRDefault="009F4B20" w:rsidP="009F4B20">
      <w:pPr>
        <w:rPr>
          <w:lang w:val="fr-FR"/>
        </w:rPr>
      </w:pPr>
    </w:p>
    <w:p w14:paraId="7FA98453" w14:textId="77777777" w:rsidR="00AA4A14" w:rsidRDefault="00AA4A14">
      <w:pPr>
        <w:rPr>
          <w:rFonts w:ascii="Arial" w:hAnsi="Arial" w:cs="Arial"/>
          <w:lang w:val="fr-FR"/>
        </w:rPr>
      </w:pPr>
    </w:p>
    <w:p w14:paraId="16389778" w14:textId="30D53D9D" w:rsidR="00B07437" w:rsidRPr="00797DAD" w:rsidRDefault="00B07437">
      <w:pPr>
        <w:rPr>
          <w:rFonts w:ascii="Arial" w:hAnsi="Arial" w:cs="Arial"/>
          <w:lang w:val="fr-FR"/>
        </w:rPr>
      </w:pPr>
      <w:r w:rsidRPr="00797DAD">
        <w:rPr>
          <w:rFonts w:ascii="Arial" w:hAnsi="Arial" w:cs="Arial"/>
          <w:lang w:val="fr-FR"/>
        </w:rPr>
        <w:br w:type="page"/>
      </w:r>
    </w:p>
    <w:p w14:paraId="1BBAD6E1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4" w:name="_Toc199333041"/>
      <w:r w:rsidRPr="00797DAD"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4"/>
    </w:p>
    <w:p w14:paraId="69D2405D" w14:textId="77777777" w:rsidR="00845E0B" w:rsidRPr="00797DAD" w:rsidRDefault="00AF02C6" w:rsidP="003B237F">
      <w:pPr>
        <w:rPr>
          <w:rFonts w:ascii="Arial" w:hAnsi="Arial" w:cs="Arial"/>
          <w:sz w:val="6"/>
          <w:lang w:val="fr-FR"/>
        </w:rPr>
      </w:pPr>
      <w:r w:rsidRPr="00797DAD">
        <w:rPr>
          <w:rFonts w:ascii="Arial" w:hAnsi="Arial" w:cs="Arial"/>
          <w:lang w:val="fr-FR"/>
        </w:rPr>
        <w:t xml:space="preserve"> </w:t>
      </w:r>
    </w:p>
    <w:p w14:paraId="41FC2CB1" w14:textId="77777777" w:rsidR="00845E0B" w:rsidRPr="00797DAD" w:rsidRDefault="00AF02C6" w:rsidP="003B237F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5" w:name="ArtL2_AE-3-A4.1"/>
      <w:bookmarkStart w:id="6" w:name="_Toc199333042"/>
      <w:bookmarkEnd w:id="5"/>
      <w:r w:rsidRPr="00797DAD">
        <w:rPr>
          <w:rFonts w:eastAsia="Arial"/>
          <w:i w:val="0"/>
          <w:color w:val="000000"/>
          <w:sz w:val="24"/>
          <w:lang w:val="fr-FR"/>
        </w:rPr>
        <w:t>3.1 - Objet</w:t>
      </w:r>
      <w:bookmarkEnd w:id="6"/>
    </w:p>
    <w:p w14:paraId="17A6AFA1" w14:textId="77777777" w:rsidR="003B237F" w:rsidRPr="00072655" w:rsidRDefault="003B237F" w:rsidP="003B237F">
      <w:pPr>
        <w:pStyle w:val="ParagrapheIndent2"/>
        <w:jc w:val="both"/>
        <w:rPr>
          <w:color w:val="000000"/>
          <w:szCs w:val="20"/>
          <w:lang w:val="fr-FR"/>
        </w:rPr>
      </w:pPr>
    </w:p>
    <w:p w14:paraId="1EECD055" w14:textId="05E16A0F" w:rsidR="00845E0B" w:rsidRPr="00797DAD" w:rsidRDefault="00AF02C6" w:rsidP="00593626">
      <w:pPr>
        <w:pStyle w:val="ParagrapheIndent2"/>
        <w:jc w:val="both"/>
        <w:rPr>
          <w:b/>
          <w:bCs/>
          <w:color w:val="0000FF"/>
          <w:lang w:val="fr-FR"/>
        </w:rPr>
      </w:pPr>
      <w:r w:rsidRPr="00797DAD">
        <w:rPr>
          <w:color w:val="000000"/>
          <w:lang w:val="fr-FR"/>
        </w:rPr>
        <w:t>Le présent Acte d'Engagement concerne :</w:t>
      </w:r>
      <w:r w:rsidR="00593626">
        <w:rPr>
          <w:b/>
          <w:bCs/>
          <w:color w:val="0000FF"/>
          <w:lang w:val="fr-FR"/>
        </w:rPr>
        <w:t xml:space="preserve"> </w:t>
      </w:r>
      <w:r w:rsidR="00593626" w:rsidRPr="00FF2367">
        <w:rPr>
          <w:b/>
          <w:bCs/>
          <w:color w:val="0000FF"/>
          <w:lang w:val="fr-FR"/>
        </w:rPr>
        <w:t>Achat, Location, maintenance de matériels de reprographie et</w:t>
      </w:r>
      <w:r w:rsidR="00AA4A14">
        <w:rPr>
          <w:b/>
          <w:bCs/>
          <w:color w:val="0000FF"/>
          <w:lang w:val="fr-FR"/>
        </w:rPr>
        <w:t> </w:t>
      </w:r>
      <w:r w:rsidR="00593626" w:rsidRPr="00FF2367">
        <w:rPr>
          <w:b/>
          <w:bCs/>
          <w:color w:val="0000FF"/>
          <w:lang w:val="fr-FR"/>
        </w:rPr>
        <w:t>solutions logicielles associées pour les besoins de la CCI Grand Est, des CCI Territoriales, de leurs centres de formation et de leurs filiales</w:t>
      </w:r>
      <w:r w:rsidR="00AA4A14">
        <w:rPr>
          <w:b/>
          <w:bCs/>
          <w:color w:val="0000FF"/>
          <w:lang w:val="fr-FR"/>
        </w:rPr>
        <w:t>.</w:t>
      </w:r>
    </w:p>
    <w:p w14:paraId="589AE454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p w14:paraId="7E010A9E" w14:textId="77777777" w:rsidR="00845E0B" w:rsidRPr="00797DAD" w:rsidRDefault="00AF02C6" w:rsidP="003B237F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2"/>
      <w:bookmarkStart w:id="8" w:name="_Toc199333043"/>
      <w:bookmarkEnd w:id="7"/>
      <w:r w:rsidRPr="00797DAD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8"/>
    </w:p>
    <w:p w14:paraId="2A9D6D10" w14:textId="77777777" w:rsidR="003B237F" w:rsidRPr="00072655" w:rsidRDefault="003B237F" w:rsidP="003B237F">
      <w:pPr>
        <w:pStyle w:val="ParagrapheIndent2"/>
        <w:jc w:val="both"/>
        <w:rPr>
          <w:color w:val="000000"/>
          <w:szCs w:val="20"/>
          <w:lang w:val="fr-FR"/>
        </w:rPr>
      </w:pPr>
    </w:p>
    <w:p w14:paraId="09015A05" w14:textId="3348F3F2" w:rsidR="00845E0B" w:rsidRPr="00797DAD" w:rsidRDefault="00AF02C6" w:rsidP="003B237F">
      <w:pPr>
        <w:pStyle w:val="ParagrapheIndent2"/>
        <w:ind w:right="-234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 xml:space="preserve">La procédure de passation est : </w:t>
      </w:r>
      <w:r w:rsidRPr="00797DAD">
        <w:rPr>
          <w:b/>
          <w:bCs/>
          <w:color w:val="000000"/>
          <w:lang w:val="fr-FR"/>
        </w:rPr>
        <w:t>l'appel d'offres ouvert.</w:t>
      </w:r>
      <w:r w:rsidRPr="00797DAD">
        <w:rPr>
          <w:color w:val="000000"/>
          <w:lang w:val="fr-FR"/>
        </w:rPr>
        <w:t xml:space="preserve"> Elle est soumise aux dispositions des articles L.2124-2, R.2124-2 1° et R.2161-2 à R.2161-5 du Code de la commande publique.</w:t>
      </w:r>
    </w:p>
    <w:p w14:paraId="322C3239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p w14:paraId="13E726CB" w14:textId="77777777" w:rsidR="00845E0B" w:rsidRPr="00797DAD" w:rsidRDefault="00AF02C6" w:rsidP="003B237F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3"/>
      <w:bookmarkStart w:id="10" w:name="_Toc199333044"/>
      <w:bookmarkEnd w:id="9"/>
      <w:r w:rsidRPr="00797DAD"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0"/>
    </w:p>
    <w:p w14:paraId="731FD9BC" w14:textId="77777777" w:rsidR="003B237F" w:rsidRPr="00072655" w:rsidRDefault="003B237F" w:rsidP="003B237F">
      <w:pPr>
        <w:pStyle w:val="ParagrapheIndent2"/>
        <w:jc w:val="both"/>
        <w:rPr>
          <w:b/>
          <w:bCs/>
          <w:color w:val="000000"/>
          <w:szCs w:val="20"/>
          <w:lang w:val="fr-FR"/>
        </w:rPr>
      </w:pPr>
    </w:p>
    <w:p w14:paraId="25C7FD55" w14:textId="35D797FD" w:rsidR="00845E0B" w:rsidRPr="00797DAD" w:rsidRDefault="00AF02C6" w:rsidP="003B237F">
      <w:pPr>
        <w:pStyle w:val="ParagrapheIndent2"/>
        <w:jc w:val="both"/>
        <w:rPr>
          <w:color w:val="000000"/>
          <w:lang w:val="fr-FR"/>
        </w:rPr>
      </w:pPr>
      <w:r w:rsidRPr="00797DAD">
        <w:rPr>
          <w:b/>
          <w:bCs/>
          <w:color w:val="000000"/>
          <w:lang w:val="fr-FR"/>
        </w:rPr>
        <w:t>L'accord-cadre avec maximum</w:t>
      </w:r>
      <w:r w:rsidRPr="00797DAD">
        <w:rPr>
          <w:color w:val="000000"/>
          <w:lang w:val="fr-FR"/>
        </w:rPr>
        <w:t xml:space="preserve"> est passé en application des articles L</w:t>
      </w:r>
      <w:r w:rsidR="003B237F" w:rsidRPr="00797DAD">
        <w:rPr>
          <w:color w:val="000000"/>
          <w:lang w:val="fr-FR"/>
        </w:rPr>
        <w:t>.</w:t>
      </w:r>
      <w:r w:rsidRPr="00797DAD">
        <w:rPr>
          <w:color w:val="000000"/>
          <w:lang w:val="fr-FR"/>
        </w:rPr>
        <w:t>2125-1 1°, R.2162-1 à R.2162-6, R.2162-13 et R.2162-14 du Code de la commande publique. Il fixe les conditions d'exécution des prestations et s'exécute au fur et à mesure de l'émission de bons de commande.</w:t>
      </w:r>
    </w:p>
    <w:p w14:paraId="5201DB0C" w14:textId="77777777" w:rsidR="003B237F" w:rsidRPr="00797DAD" w:rsidRDefault="003B237F" w:rsidP="003B237F">
      <w:pPr>
        <w:rPr>
          <w:rFonts w:ascii="Arial" w:hAnsi="Arial" w:cs="Arial"/>
          <w:sz w:val="20"/>
          <w:szCs w:val="20"/>
          <w:lang w:val="fr-FR"/>
        </w:rPr>
      </w:pPr>
    </w:p>
    <w:p w14:paraId="49C12246" w14:textId="77777777" w:rsidR="000208C5" w:rsidRPr="00797DAD" w:rsidRDefault="000208C5" w:rsidP="003B237F">
      <w:pPr>
        <w:pStyle w:val="Titre2"/>
        <w:spacing w:after="0"/>
        <w:ind w:left="300" w:right="2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_Toc84342871"/>
      <w:bookmarkStart w:id="12" w:name="_Toc92809256"/>
      <w:bookmarkStart w:id="13" w:name="_Toc105594270"/>
      <w:bookmarkStart w:id="14" w:name="_Toc106633302"/>
      <w:bookmarkStart w:id="15" w:name="_Toc148545054"/>
      <w:bookmarkStart w:id="16" w:name="_Toc162512936"/>
      <w:bookmarkStart w:id="17" w:name="_Toc199333045"/>
      <w:r w:rsidRPr="00797DAD">
        <w:rPr>
          <w:rFonts w:eastAsia="Arial"/>
          <w:i w:val="0"/>
          <w:color w:val="000000"/>
          <w:sz w:val="24"/>
          <w:lang w:val="fr-FR"/>
        </w:rPr>
        <w:t>3.4 - Engagement du titulaire ou du groupement titulaire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67D75630" w14:textId="77777777" w:rsidR="000208C5" w:rsidRPr="00072655" w:rsidRDefault="000208C5" w:rsidP="003B237F">
      <w:pPr>
        <w:rPr>
          <w:rFonts w:ascii="Arial" w:hAnsi="Arial" w:cs="Arial"/>
          <w:sz w:val="20"/>
          <w:szCs w:val="20"/>
          <w:lang w:val="fr-FR"/>
        </w:rPr>
      </w:pPr>
    </w:p>
    <w:p w14:paraId="0B635B29" w14:textId="77777777" w:rsidR="00EB5F83" w:rsidRPr="00797DAD" w:rsidRDefault="00EB5F83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>Par dérogation à l'article 4.1 du CCAG-TIC, les pièces contractuelles de l'accord-cadre sont les suivantes et, en cas de contradiction entre leurs stipulations, prévalent dans cet ordre de priorité :</w:t>
      </w:r>
    </w:p>
    <w:p w14:paraId="7DACF0BC" w14:textId="77777777" w:rsidR="00EB5F83" w:rsidRPr="00797DAD" w:rsidRDefault="00EB5F83" w:rsidP="003B237F">
      <w:pPr>
        <w:rPr>
          <w:rFonts w:ascii="Arial" w:hAnsi="Arial" w:cs="Arial"/>
          <w:sz w:val="12"/>
          <w:szCs w:val="12"/>
          <w:lang w:val="fr-FR"/>
        </w:rPr>
      </w:pPr>
    </w:p>
    <w:p w14:paraId="2CD169F8" w14:textId="77777777" w:rsidR="000261CE" w:rsidRPr="007A178E" w:rsidRDefault="000261CE" w:rsidP="000261CE">
      <w:pPr>
        <w:pStyle w:val="ParagrapheIndent1"/>
        <w:numPr>
          <w:ilvl w:val="0"/>
          <w:numId w:val="3"/>
        </w:numPr>
        <w:ind w:left="567" w:right="50" w:hanging="283"/>
        <w:jc w:val="both"/>
        <w:rPr>
          <w:color w:val="000000"/>
          <w:lang w:val="fr-FR"/>
        </w:rPr>
      </w:pPr>
      <w:proofErr w:type="gramStart"/>
      <w:r w:rsidRPr="007A178E">
        <w:rPr>
          <w:color w:val="000000"/>
          <w:lang w:val="fr-FR"/>
        </w:rPr>
        <w:t>l'Acte</w:t>
      </w:r>
      <w:proofErr w:type="gramEnd"/>
      <w:r w:rsidRPr="007A178E">
        <w:rPr>
          <w:color w:val="000000"/>
          <w:lang w:val="fr-FR"/>
        </w:rPr>
        <w:t> d'engagement « AE » et ses éventuelles annexes, dans la version résultant des dernières modifications éventuelles opérées par avenant,</w:t>
      </w:r>
    </w:p>
    <w:p w14:paraId="78DB0963" w14:textId="77777777" w:rsidR="000261CE" w:rsidRPr="007A178E" w:rsidRDefault="000261CE" w:rsidP="000261CE">
      <w:pPr>
        <w:pStyle w:val="Paragraphedeliste"/>
        <w:numPr>
          <w:ilvl w:val="0"/>
          <w:numId w:val="3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proofErr w:type="gramStart"/>
      <w:r w:rsidRPr="007A178E">
        <w:rPr>
          <w:rFonts w:ascii="Arial" w:eastAsia="Arial" w:hAnsi="Arial" w:cs="Arial"/>
          <w:color w:val="000000"/>
          <w:sz w:val="20"/>
        </w:rPr>
        <w:t>le</w:t>
      </w:r>
      <w:proofErr w:type="gramEnd"/>
      <w:r w:rsidRPr="007A178E">
        <w:rPr>
          <w:rFonts w:ascii="Arial" w:eastAsia="Arial" w:hAnsi="Arial" w:cs="Arial"/>
          <w:color w:val="000000"/>
          <w:sz w:val="20"/>
        </w:rPr>
        <w:t xml:space="preserve"> Bordereau des Prix « BP », </w:t>
      </w:r>
    </w:p>
    <w:p w14:paraId="060400F2" w14:textId="77777777" w:rsidR="000261CE" w:rsidRPr="007A178E" w:rsidRDefault="000261CE" w:rsidP="000261CE">
      <w:pPr>
        <w:pStyle w:val="Paragraphedeliste"/>
        <w:numPr>
          <w:ilvl w:val="0"/>
          <w:numId w:val="3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proofErr w:type="gramStart"/>
      <w:r w:rsidRPr="007A178E">
        <w:rPr>
          <w:rFonts w:ascii="Arial" w:eastAsia="Arial" w:hAnsi="Arial" w:cs="Arial"/>
          <w:color w:val="000000"/>
          <w:sz w:val="20"/>
        </w:rPr>
        <w:t>le</w:t>
      </w:r>
      <w:proofErr w:type="gramEnd"/>
      <w:r w:rsidRPr="007A178E">
        <w:rPr>
          <w:rFonts w:ascii="Arial" w:eastAsia="Arial" w:hAnsi="Arial" w:cs="Arial"/>
          <w:color w:val="000000"/>
          <w:sz w:val="20"/>
        </w:rPr>
        <w:t xml:space="preserve"> Cahier des Clauses Administratives Particulières « CCAP »,</w:t>
      </w:r>
    </w:p>
    <w:p w14:paraId="62A4FFA1" w14:textId="77777777" w:rsidR="000261CE" w:rsidRPr="007A178E" w:rsidRDefault="000261CE" w:rsidP="000261CE">
      <w:pPr>
        <w:pStyle w:val="Paragraphedeliste"/>
        <w:numPr>
          <w:ilvl w:val="0"/>
          <w:numId w:val="3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proofErr w:type="gramStart"/>
      <w:r w:rsidRPr="007A178E">
        <w:rPr>
          <w:rFonts w:ascii="Arial" w:eastAsia="Arial" w:hAnsi="Arial" w:cs="Arial"/>
          <w:color w:val="000000"/>
          <w:sz w:val="20"/>
        </w:rPr>
        <w:t>le</w:t>
      </w:r>
      <w:proofErr w:type="gramEnd"/>
      <w:r w:rsidRPr="007A178E">
        <w:rPr>
          <w:rFonts w:ascii="Arial" w:eastAsia="Arial" w:hAnsi="Arial" w:cs="Arial"/>
          <w:color w:val="000000"/>
          <w:sz w:val="20"/>
        </w:rPr>
        <w:t xml:space="preserve"> Cahier des Clauses Techniques Particulières « CCTP » et ses annexes,</w:t>
      </w:r>
    </w:p>
    <w:p w14:paraId="6EEFBAC6" w14:textId="741DAF0B" w:rsidR="000261CE" w:rsidRDefault="000261CE" w:rsidP="000261CE">
      <w:pPr>
        <w:pStyle w:val="Paragraphedeliste"/>
        <w:numPr>
          <w:ilvl w:val="0"/>
          <w:numId w:val="3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proofErr w:type="gramStart"/>
      <w:r w:rsidRPr="007A178E">
        <w:rPr>
          <w:rFonts w:ascii="Arial" w:eastAsia="Arial" w:hAnsi="Arial" w:cs="Arial"/>
          <w:color w:val="000000"/>
          <w:sz w:val="20"/>
        </w:rPr>
        <w:t>le</w:t>
      </w:r>
      <w:proofErr w:type="gramEnd"/>
      <w:r w:rsidRPr="007A178E">
        <w:rPr>
          <w:rFonts w:ascii="Arial" w:eastAsia="Arial" w:hAnsi="Arial" w:cs="Arial"/>
          <w:color w:val="000000"/>
          <w:sz w:val="20"/>
        </w:rPr>
        <w:t xml:space="preserve"> Cahier des Clauses Administratives Générales « CCAG » applicables aux marchés publics de Techniques de l'Information et de la Communication « TIC », approuvé par l'arrêté du 16 septembre 2009</w:t>
      </w:r>
      <w:r w:rsidR="008F1546">
        <w:rPr>
          <w:rFonts w:ascii="Arial" w:eastAsia="Arial" w:hAnsi="Arial" w:cs="Arial"/>
          <w:color w:val="000000"/>
          <w:sz w:val="20"/>
        </w:rPr>
        <w:t>,</w:t>
      </w:r>
    </w:p>
    <w:p w14:paraId="3F8CD533" w14:textId="77777777" w:rsidR="008F1546" w:rsidRPr="007A178E" w:rsidRDefault="008F1546" w:rsidP="008F1546">
      <w:pPr>
        <w:pStyle w:val="Paragraphedeliste"/>
        <w:numPr>
          <w:ilvl w:val="0"/>
          <w:numId w:val="3"/>
        </w:numPr>
        <w:ind w:left="567" w:right="-659" w:hanging="283"/>
        <w:contextualSpacing/>
        <w:jc w:val="both"/>
        <w:rPr>
          <w:rFonts w:ascii="Arial" w:eastAsia="Arial" w:hAnsi="Arial" w:cs="Arial"/>
          <w:color w:val="000000"/>
          <w:sz w:val="20"/>
        </w:rPr>
      </w:pPr>
      <w:proofErr w:type="gramStart"/>
      <w:r>
        <w:rPr>
          <w:rFonts w:ascii="Arial" w:eastAsia="Arial" w:hAnsi="Arial" w:cs="Arial"/>
          <w:color w:val="000000"/>
          <w:sz w:val="20"/>
        </w:rPr>
        <w:t>le</w:t>
      </w:r>
      <w:proofErr w:type="gramEnd"/>
      <w:r>
        <w:rPr>
          <w:rFonts w:ascii="Arial" w:eastAsia="Arial" w:hAnsi="Arial" w:cs="Arial"/>
          <w:color w:val="000000"/>
          <w:sz w:val="20"/>
        </w:rPr>
        <w:t xml:space="preserve"> catalogue public des prix du fournisseur,</w:t>
      </w:r>
    </w:p>
    <w:p w14:paraId="7DDD1E5C" w14:textId="77777777" w:rsidR="000261CE" w:rsidRPr="007A178E" w:rsidRDefault="000261CE" w:rsidP="000261CE">
      <w:pPr>
        <w:pStyle w:val="ParagrapheIndent1"/>
        <w:numPr>
          <w:ilvl w:val="0"/>
          <w:numId w:val="3"/>
        </w:numPr>
        <w:ind w:left="567" w:right="-659" w:hanging="283"/>
        <w:jc w:val="both"/>
        <w:rPr>
          <w:color w:val="000000"/>
          <w:lang w:val="fr-FR"/>
        </w:rPr>
      </w:pPr>
      <w:proofErr w:type="gramStart"/>
      <w:r w:rsidRPr="007A178E">
        <w:rPr>
          <w:color w:val="000000"/>
          <w:lang w:val="fr-FR"/>
        </w:rPr>
        <w:t>les</w:t>
      </w:r>
      <w:proofErr w:type="gramEnd"/>
      <w:r w:rsidRPr="007A178E">
        <w:rPr>
          <w:color w:val="000000"/>
          <w:lang w:val="fr-FR"/>
        </w:rPr>
        <w:t xml:space="preserve"> Bons de commande émis au titre du présent marché,</w:t>
      </w:r>
    </w:p>
    <w:p w14:paraId="26E2A6EF" w14:textId="77777777" w:rsidR="000261CE" w:rsidRPr="007A178E" w:rsidRDefault="000261CE" w:rsidP="000261CE">
      <w:pPr>
        <w:pStyle w:val="ParagrapheIndent1"/>
        <w:numPr>
          <w:ilvl w:val="0"/>
          <w:numId w:val="3"/>
        </w:numPr>
        <w:ind w:left="567" w:right="50" w:hanging="283"/>
        <w:jc w:val="both"/>
        <w:rPr>
          <w:color w:val="000000"/>
          <w:lang w:val="fr-FR"/>
        </w:rPr>
      </w:pPr>
      <w:proofErr w:type="gramStart"/>
      <w:r w:rsidRPr="007A178E">
        <w:rPr>
          <w:color w:val="000000"/>
          <w:lang w:val="fr-FR"/>
        </w:rPr>
        <w:t>les</w:t>
      </w:r>
      <w:proofErr w:type="gramEnd"/>
      <w:r w:rsidRPr="007A178E">
        <w:rPr>
          <w:color w:val="000000"/>
          <w:lang w:val="fr-FR"/>
        </w:rPr>
        <w:t xml:space="preserve"> Actes spéciaux de sous-traitance et leurs éventuels actes modificatifs, postérieurs à la notification du marché/accord-cadre,</w:t>
      </w:r>
    </w:p>
    <w:p w14:paraId="602AEDDF" w14:textId="77777777" w:rsidR="000261CE" w:rsidRPr="007A178E" w:rsidRDefault="000261CE" w:rsidP="000261CE">
      <w:pPr>
        <w:pStyle w:val="ParagrapheIndent1"/>
        <w:numPr>
          <w:ilvl w:val="0"/>
          <w:numId w:val="3"/>
        </w:numPr>
        <w:ind w:left="567" w:right="-659" w:hanging="283"/>
        <w:jc w:val="both"/>
        <w:rPr>
          <w:color w:val="000000"/>
          <w:lang w:val="fr-FR"/>
        </w:rPr>
      </w:pPr>
      <w:proofErr w:type="gramStart"/>
      <w:r w:rsidRPr="007A178E">
        <w:rPr>
          <w:color w:val="000000"/>
          <w:lang w:val="fr-FR"/>
        </w:rPr>
        <w:t>la</w:t>
      </w:r>
      <w:proofErr w:type="gramEnd"/>
      <w:r w:rsidRPr="007A178E">
        <w:rPr>
          <w:color w:val="000000"/>
          <w:lang w:val="fr-FR"/>
        </w:rPr>
        <w:t xml:space="preserve"> Réponse technique du candidat incluant le cadre de réponse complété</w:t>
      </w:r>
    </w:p>
    <w:p w14:paraId="362FB089" w14:textId="77777777" w:rsidR="00AA0706" w:rsidRPr="00AA4A14" w:rsidRDefault="00AA0706" w:rsidP="00AA0706">
      <w:pPr>
        <w:rPr>
          <w:sz w:val="20"/>
          <w:szCs w:val="20"/>
          <w:lang w:val="fr-FR"/>
        </w:rPr>
      </w:pPr>
    </w:p>
    <w:p w14:paraId="7BF6ABED" w14:textId="0FA892E1" w:rsidR="00FD435E" w:rsidRPr="00797DAD" w:rsidRDefault="00FD435E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>Aucune condition générale ou spécifique figurant dans les documents envoyés par le titulaire ne pourra s’intégrer au présent marché</w:t>
      </w:r>
      <w:r w:rsidR="003B237F" w:rsidRPr="00797DAD">
        <w:rPr>
          <w:color w:val="000000"/>
          <w:lang w:val="fr-FR"/>
        </w:rPr>
        <w:t>/accord-cadre.</w:t>
      </w:r>
    </w:p>
    <w:p w14:paraId="412EB030" w14:textId="77777777" w:rsidR="00FD435E" w:rsidRPr="00797DAD" w:rsidRDefault="00FD435E" w:rsidP="003B237F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3729FC7A" w14:textId="77777777" w:rsidR="00FD435E" w:rsidRDefault="00FD435E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18C7F249" w14:textId="77777777" w:rsidR="009F4B20" w:rsidRDefault="009F4B20" w:rsidP="009F4B20">
      <w:pPr>
        <w:rPr>
          <w:lang w:val="fr-FR"/>
        </w:rPr>
      </w:pPr>
    </w:p>
    <w:p w14:paraId="129111DE" w14:textId="77777777" w:rsidR="00E77AE4" w:rsidRPr="00BC6EFF" w:rsidRDefault="00E77AE4" w:rsidP="00E77AE4">
      <w:pPr>
        <w:rPr>
          <w:rFonts w:ascii="Arial" w:hAnsi="Arial" w:cs="Arial"/>
          <w:sz w:val="20"/>
          <w:szCs w:val="20"/>
          <w:lang w:val="fr-FR"/>
        </w:rPr>
      </w:pPr>
      <w:r w:rsidRPr="00BC6EFF">
        <w:rPr>
          <w:rFonts w:ascii="Arial" w:hAnsi="Arial" w:cs="Arial"/>
          <w:sz w:val="20"/>
          <w:szCs w:val="20"/>
          <w:lang w:val="fr-FR"/>
        </w:rPr>
        <w:t xml:space="preserve">Si le titulaire du marché est un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groupement d’opérateurs économiques constitué sous forme conjointe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, celui-ci s’engage,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 xml:space="preserve">dans </w:t>
      </w:r>
      <w:proofErr w:type="gramStart"/>
      <w:r w:rsidRPr="00BC6EFF">
        <w:rPr>
          <w:rFonts w:ascii="Arial" w:hAnsi="Arial" w:cs="Arial"/>
          <w:b/>
          <w:bCs/>
          <w:sz w:val="20"/>
          <w:szCs w:val="20"/>
          <w:lang w:val="fr-FR"/>
        </w:rPr>
        <w:t>un délai de 10 jours calendaires</w:t>
      </w:r>
      <w:proofErr w:type="gramEnd"/>
      <w:r w:rsidRPr="00BC6EFF">
        <w:rPr>
          <w:rFonts w:ascii="Arial" w:hAnsi="Arial" w:cs="Arial"/>
          <w:b/>
          <w:bCs/>
          <w:sz w:val="20"/>
          <w:szCs w:val="20"/>
          <w:lang w:val="fr-FR"/>
        </w:rPr>
        <w:t xml:space="preserve"> suivant la notification du marché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, à se transformer en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groupement solidaire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, conformément à l’article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R.2142-22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 du Code de la commande publique.</w:t>
      </w:r>
    </w:p>
    <w:p w14:paraId="3D1BD0EA" w14:textId="77777777" w:rsidR="00E77AE4" w:rsidRPr="00BC6EFF" w:rsidRDefault="00E77AE4" w:rsidP="00E77AE4">
      <w:pPr>
        <w:rPr>
          <w:rFonts w:ascii="Arial" w:hAnsi="Arial" w:cs="Arial"/>
          <w:sz w:val="20"/>
          <w:szCs w:val="20"/>
          <w:lang w:val="fr-FR"/>
        </w:rPr>
      </w:pPr>
    </w:p>
    <w:p w14:paraId="62672B6B" w14:textId="77777777" w:rsidR="00E77AE4" w:rsidRPr="00BC6EFF" w:rsidRDefault="00E77AE4" w:rsidP="00E77AE4">
      <w:pPr>
        <w:rPr>
          <w:rFonts w:ascii="Arial" w:hAnsi="Arial" w:cs="Arial"/>
          <w:sz w:val="20"/>
          <w:szCs w:val="20"/>
          <w:lang w:val="fr-FR"/>
        </w:rPr>
      </w:pPr>
      <w:r w:rsidRPr="00BC6EFF">
        <w:rPr>
          <w:rFonts w:ascii="Arial" w:hAnsi="Arial" w:cs="Arial"/>
          <w:sz w:val="20"/>
          <w:szCs w:val="20"/>
          <w:lang w:val="fr-FR"/>
        </w:rPr>
        <w:t>Cette transformation est exigée compte tenu :</w:t>
      </w:r>
    </w:p>
    <w:p w14:paraId="2AF9836F" w14:textId="77777777" w:rsidR="00E77AE4" w:rsidRPr="00BC6EFF" w:rsidRDefault="00E77AE4" w:rsidP="00E77AE4">
      <w:pPr>
        <w:numPr>
          <w:ilvl w:val="0"/>
          <w:numId w:val="4"/>
        </w:numPr>
        <w:rPr>
          <w:rFonts w:ascii="Arial" w:hAnsi="Arial" w:cs="Arial"/>
          <w:sz w:val="20"/>
          <w:szCs w:val="20"/>
          <w:lang w:val="fr-FR"/>
        </w:rPr>
      </w:pPr>
      <w:proofErr w:type="gramStart"/>
      <w:r w:rsidRPr="00BC6EFF">
        <w:rPr>
          <w:rFonts w:ascii="Arial" w:hAnsi="Arial" w:cs="Arial"/>
          <w:sz w:val="20"/>
          <w:szCs w:val="20"/>
          <w:lang w:val="fr-FR"/>
        </w:rPr>
        <w:t>du</w:t>
      </w:r>
      <w:proofErr w:type="gramEnd"/>
      <w:r w:rsidRPr="00BC6EFF">
        <w:rPr>
          <w:rFonts w:ascii="Arial" w:hAnsi="Arial" w:cs="Arial"/>
          <w:sz w:val="20"/>
          <w:szCs w:val="20"/>
          <w:lang w:val="fr-FR"/>
        </w:rPr>
        <w:t xml:space="preserve">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caractère intégré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 des prestations (location, maintenance, logiciels) ;</w:t>
      </w:r>
    </w:p>
    <w:p w14:paraId="413411D1" w14:textId="77777777" w:rsidR="00E77AE4" w:rsidRPr="00BC6EFF" w:rsidRDefault="00E77AE4" w:rsidP="00E77AE4">
      <w:pPr>
        <w:numPr>
          <w:ilvl w:val="0"/>
          <w:numId w:val="4"/>
        </w:numPr>
        <w:rPr>
          <w:rFonts w:ascii="Arial" w:hAnsi="Arial" w:cs="Arial"/>
          <w:sz w:val="20"/>
          <w:szCs w:val="20"/>
          <w:lang w:val="fr-FR"/>
        </w:rPr>
      </w:pPr>
      <w:proofErr w:type="gramStart"/>
      <w:r w:rsidRPr="00BC6EFF">
        <w:rPr>
          <w:rFonts w:ascii="Arial" w:hAnsi="Arial" w:cs="Arial"/>
          <w:sz w:val="20"/>
          <w:szCs w:val="20"/>
          <w:lang w:val="fr-FR"/>
        </w:rPr>
        <w:t>de</w:t>
      </w:r>
      <w:proofErr w:type="gramEnd"/>
      <w:r w:rsidRPr="00BC6EFF">
        <w:rPr>
          <w:rFonts w:ascii="Arial" w:hAnsi="Arial" w:cs="Arial"/>
          <w:sz w:val="20"/>
          <w:szCs w:val="20"/>
          <w:lang w:val="fr-FR"/>
        </w:rPr>
        <w:t xml:space="preserve"> la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nécessité de garantir la continuité de service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 sur l’ensemble des sites concernés ;</w:t>
      </w:r>
    </w:p>
    <w:p w14:paraId="059C4643" w14:textId="77777777" w:rsidR="00E77AE4" w:rsidRPr="00BC6EFF" w:rsidRDefault="00E77AE4" w:rsidP="00E77AE4">
      <w:pPr>
        <w:numPr>
          <w:ilvl w:val="0"/>
          <w:numId w:val="4"/>
        </w:numPr>
        <w:rPr>
          <w:rFonts w:ascii="Arial" w:hAnsi="Arial" w:cs="Arial"/>
          <w:sz w:val="20"/>
          <w:szCs w:val="20"/>
          <w:lang w:val="fr-FR"/>
        </w:rPr>
      </w:pPr>
      <w:proofErr w:type="gramStart"/>
      <w:r w:rsidRPr="00BC6EFF">
        <w:rPr>
          <w:rFonts w:ascii="Arial" w:hAnsi="Arial" w:cs="Arial"/>
          <w:sz w:val="20"/>
          <w:szCs w:val="20"/>
          <w:lang w:val="fr-FR"/>
        </w:rPr>
        <w:t>et</w:t>
      </w:r>
      <w:proofErr w:type="gramEnd"/>
      <w:r w:rsidRPr="00BC6EFF">
        <w:rPr>
          <w:rFonts w:ascii="Arial" w:hAnsi="Arial" w:cs="Arial"/>
          <w:sz w:val="20"/>
          <w:szCs w:val="20"/>
          <w:lang w:val="fr-FR"/>
        </w:rPr>
        <w:t xml:space="preserve"> de l’obligation d’assurer une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responsabilité unique vis-à-vis de l’acheteur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 pour l’exécution complète du marché.</w:t>
      </w:r>
    </w:p>
    <w:p w14:paraId="4B364E53" w14:textId="77777777" w:rsidR="00E77AE4" w:rsidRPr="00BC6EFF" w:rsidRDefault="00E77AE4" w:rsidP="00E77AE4">
      <w:pPr>
        <w:rPr>
          <w:rFonts w:ascii="Arial" w:hAnsi="Arial" w:cs="Arial"/>
          <w:sz w:val="20"/>
          <w:szCs w:val="20"/>
          <w:lang w:val="fr-FR"/>
        </w:rPr>
      </w:pPr>
    </w:p>
    <w:p w14:paraId="574028D1" w14:textId="6F2A7779" w:rsidR="00E77AE4" w:rsidRPr="00BC6EFF" w:rsidRDefault="00E77AE4" w:rsidP="00E77AE4">
      <w:pPr>
        <w:rPr>
          <w:rFonts w:ascii="Arial" w:hAnsi="Arial" w:cs="Arial"/>
          <w:sz w:val="20"/>
          <w:szCs w:val="20"/>
          <w:lang w:val="fr-FR"/>
        </w:rPr>
      </w:pPr>
      <w:r w:rsidRPr="00BC6EFF">
        <w:rPr>
          <w:rFonts w:ascii="Arial" w:hAnsi="Arial" w:cs="Arial"/>
          <w:sz w:val="20"/>
          <w:szCs w:val="20"/>
          <w:lang w:val="fr-FR"/>
        </w:rPr>
        <w:t>À ce titre, les membres du groupement fourniront, dans le même délai :</w:t>
      </w:r>
    </w:p>
    <w:p w14:paraId="536AC7C5" w14:textId="77777777" w:rsidR="00E77AE4" w:rsidRPr="00BC6EFF" w:rsidRDefault="00E77AE4" w:rsidP="00E77AE4">
      <w:pPr>
        <w:numPr>
          <w:ilvl w:val="0"/>
          <w:numId w:val="5"/>
        </w:numPr>
        <w:rPr>
          <w:rFonts w:ascii="Arial" w:hAnsi="Arial" w:cs="Arial"/>
          <w:sz w:val="20"/>
          <w:szCs w:val="20"/>
          <w:lang w:val="fr-FR"/>
        </w:rPr>
      </w:pPr>
      <w:proofErr w:type="gramStart"/>
      <w:r w:rsidRPr="00BC6EFF">
        <w:rPr>
          <w:rFonts w:ascii="Arial" w:hAnsi="Arial" w:cs="Arial"/>
          <w:sz w:val="20"/>
          <w:szCs w:val="20"/>
          <w:lang w:val="fr-FR"/>
        </w:rPr>
        <w:t>un</w:t>
      </w:r>
      <w:proofErr w:type="gramEnd"/>
      <w:r w:rsidRPr="00BC6EFF">
        <w:rPr>
          <w:rFonts w:ascii="Arial" w:hAnsi="Arial" w:cs="Arial"/>
          <w:sz w:val="20"/>
          <w:szCs w:val="20"/>
          <w:lang w:val="fr-FR"/>
        </w:rPr>
        <w:t xml:space="preserve">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acte de transformation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 du groupement conjoint en groupement solidaire (avenant ou déclaration conjointe signée par tous les membres) ;</w:t>
      </w:r>
    </w:p>
    <w:p w14:paraId="427EB558" w14:textId="77777777" w:rsidR="00E77AE4" w:rsidRPr="00BC6EFF" w:rsidRDefault="00E77AE4" w:rsidP="00E77AE4">
      <w:pPr>
        <w:numPr>
          <w:ilvl w:val="0"/>
          <w:numId w:val="5"/>
        </w:numPr>
        <w:rPr>
          <w:rFonts w:ascii="Arial" w:hAnsi="Arial" w:cs="Arial"/>
          <w:sz w:val="20"/>
          <w:szCs w:val="20"/>
          <w:lang w:val="fr-FR"/>
        </w:rPr>
      </w:pPr>
      <w:proofErr w:type="gramStart"/>
      <w:r w:rsidRPr="00BC6EFF">
        <w:rPr>
          <w:rFonts w:ascii="Arial" w:hAnsi="Arial" w:cs="Arial"/>
          <w:sz w:val="20"/>
          <w:szCs w:val="20"/>
          <w:lang w:val="fr-FR"/>
        </w:rPr>
        <w:t>un</w:t>
      </w:r>
      <w:proofErr w:type="gramEnd"/>
      <w:r w:rsidRPr="00BC6EFF">
        <w:rPr>
          <w:rFonts w:ascii="Arial" w:hAnsi="Arial" w:cs="Arial"/>
          <w:sz w:val="20"/>
          <w:szCs w:val="20"/>
          <w:lang w:val="fr-FR"/>
        </w:rPr>
        <w:t xml:space="preserve">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acte d’engagement rectificatif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 le cas échéant, signé par l’ensemble des co-traitants ;</w:t>
      </w:r>
    </w:p>
    <w:p w14:paraId="11FFD693" w14:textId="77777777" w:rsidR="00E77AE4" w:rsidRPr="00BC6EFF" w:rsidRDefault="00E77AE4" w:rsidP="00E77AE4">
      <w:pPr>
        <w:numPr>
          <w:ilvl w:val="0"/>
          <w:numId w:val="5"/>
        </w:numPr>
        <w:rPr>
          <w:rFonts w:ascii="Arial" w:hAnsi="Arial" w:cs="Arial"/>
          <w:sz w:val="20"/>
          <w:szCs w:val="20"/>
          <w:lang w:val="fr-FR"/>
        </w:rPr>
      </w:pPr>
      <w:proofErr w:type="gramStart"/>
      <w:r w:rsidRPr="00BC6EFF">
        <w:rPr>
          <w:rFonts w:ascii="Arial" w:hAnsi="Arial" w:cs="Arial"/>
          <w:sz w:val="20"/>
          <w:szCs w:val="20"/>
          <w:lang w:val="fr-FR"/>
        </w:rPr>
        <w:t>une</w:t>
      </w:r>
      <w:proofErr w:type="gramEnd"/>
      <w:r w:rsidRPr="00BC6EFF">
        <w:rPr>
          <w:rFonts w:ascii="Arial" w:hAnsi="Arial" w:cs="Arial"/>
          <w:sz w:val="20"/>
          <w:szCs w:val="20"/>
          <w:lang w:val="fr-FR"/>
        </w:rPr>
        <w:t xml:space="preserve">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attestation de mandat</w:t>
      </w:r>
      <w:r w:rsidRPr="00BC6EFF">
        <w:rPr>
          <w:rFonts w:ascii="Arial" w:hAnsi="Arial" w:cs="Arial"/>
          <w:sz w:val="20"/>
          <w:szCs w:val="20"/>
          <w:lang w:val="fr-FR"/>
        </w:rPr>
        <w:t xml:space="preserve"> actualisée du mandataire.</w:t>
      </w:r>
    </w:p>
    <w:p w14:paraId="1ED78492" w14:textId="77777777" w:rsidR="00E77AE4" w:rsidRPr="00BC6EFF" w:rsidRDefault="00E77AE4" w:rsidP="00E77AE4">
      <w:pPr>
        <w:rPr>
          <w:rFonts w:ascii="Arial" w:hAnsi="Arial" w:cs="Arial"/>
          <w:sz w:val="20"/>
          <w:szCs w:val="20"/>
          <w:lang w:val="fr-FR"/>
        </w:rPr>
      </w:pPr>
      <w:r w:rsidRPr="00BC6EFF">
        <w:rPr>
          <w:rFonts w:ascii="Arial" w:hAnsi="Arial" w:cs="Arial"/>
          <w:sz w:val="20"/>
          <w:szCs w:val="20"/>
          <w:lang w:val="fr-FR"/>
        </w:rPr>
        <w:t xml:space="preserve">À défaut de transmission des pièces dans les délais précités, l’acheteur pourra constater la </w:t>
      </w:r>
      <w:r w:rsidRPr="00BC6EFF">
        <w:rPr>
          <w:rFonts w:ascii="Arial" w:hAnsi="Arial" w:cs="Arial"/>
          <w:b/>
          <w:bCs/>
          <w:sz w:val="20"/>
          <w:szCs w:val="20"/>
          <w:lang w:val="fr-FR"/>
        </w:rPr>
        <w:t>caducité de l’attribution</w:t>
      </w:r>
      <w:r w:rsidRPr="00BC6EFF">
        <w:rPr>
          <w:rFonts w:ascii="Arial" w:hAnsi="Arial" w:cs="Arial"/>
          <w:sz w:val="20"/>
          <w:szCs w:val="20"/>
          <w:lang w:val="fr-FR"/>
        </w:rPr>
        <w:t>, sans indemnité.</w:t>
      </w:r>
    </w:p>
    <w:p w14:paraId="51B8BD44" w14:textId="77777777" w:rsidR="00AA4A14" w:rsidRPr="009F4B20" w:rsidRDefault="00AA4A14" w:rsidP="009F4B20">
      <w:pPr>
        <w:rPr>
          <w:lang w:val="fr-FR"/>
        </w:rPr>
      </w:pPr>
    </w:p>
    <w:p w14:paraId="044E7994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8" w:name="_Toc199333046"/>
      <w:r w:rsidRPr="00797DAD">
        <w:rPr>
          <w:rFonts w:eastAsia="Arial"/>
          <w:color w:val="FFFFFF"/>
          <w:sz w:val="28"/>
          <w:lang w:val="fr-FR"/>
        </w:rPr>
        <w:lastRenderedPageBreak/>
        <w:t>4 - Prix</w:t>
      </w:r>
      <w:bookmarkEnd w:id="18"/>
    </w:p>
    <w:p w14:paraId="519AD21F" w14:textId="4ABAC63F" w:rsidR="00845E0B" w:rsidRPr="00797DAD" w:rsidRDefault="00845E0B" w:rsidP="003B237F">
      <w:pPr>
        <w:rPr>
          <w:rFonts w:ascii="Arial" w:hAnsi="Arial" w:cs="Arial"/>
          <w:sz w:val="6"/>
          <w:lang w:val="fr-FR"/>
        </w:rPr>
      </w:pPr>
    </w:p>
    <w:p w14:paraId="069BE807" w14:textId="77777777" w:rsidR="003B237F" w:rsidRPr="00797DAD" w:rsidRDefault="003B237F" w:rsidP="003B237F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3B7BC14F" w14:textId="1648A1AC" w:rsidR="00845E0B" w:rsidRPr="00B7686F" w:rsidRDefault="00AF02C6" w:rsidP="003B237F">
      <w:pPr>
        <w:pStyle w:val="ParagrapheIndent1"/>
        <w:jc w:val="both"/>
        <w:rPr>
          <w:b/>
          <w:bCs/>
          <w:color w:val="000000"/>
          <w:lang w:val="fr-FR"/>
        </w:rPr>
      </w:pPr>
      <w:r w:rsidRPr="00B7686F">
        <w:rPr>
          <w:b/>
          <w:bCs/>
          <w:color w:val="000000"/>
          <w:lang w:val="fr-FR"/>
        </w:rPr>
        <w:t xml:space="preserve">Les prestations seront rémunérées par application aux quantités réellement exécutées des prix unitaires </w:t>
      </w:r>
      <w:r w:rsidR="00E6465B" w:rsidRPr="00B7686F">
        <w:rPr>
          <w:b/>
          <w:bCs/>
          <w:color w:val="000000"/>
          <w:lang w:val="fr-FR"/>
        </w:rPr>
        <w:t xml:space="preserve">et forfaitaires </w:t>
      </w:r>
      <w:r w:rsidRPr="00B7686F">
        <w:rPr>
          <w:b/>
          <w:bCs/>
          <w:color w:val="000000"/>
          <w:lang w:val="fr-FR"/>
        </w:rPr>
        <w:t>fixés dans le bordereau des prix</w:t>
      </w:r>
      <w:r w:rsidR="009F4B20" w:rsidRPr="00B7686F">
        <w:rPr>
          <w:b/>
          <w:bCs/>
          <w:color w:val="000000"/>
          <w:lang w:val="fr-FR"/>
        </w:rPr>
        <w:t>.</w:t>
      </w:r>
    </w:p>
    <w:p w14:paraId="5F11D8E6" w14:textId="77777777" w:rsidR="003B237F" w:rsidRPr="00797DAD" w:rsidRDefault="003B237F" w:rsidP="003B237F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15B3C992" w14:textId="5C67D46D" w:rsidR="00845E0B" w:rsidRPr="009F4B20" w:rsidRDefault="00AF02C6" w:rsidP="003B237F">
      <w:pPr>
        <w:pStyle w:val="ParagrapheIndent1"/>
        <w:jc w:val="both"/>
        <w:rPr>
          <w:b/>
          <w:bCs/>
          <w:color w:val="000000"/>
          <w:lang w:val="fr-FR"/>
        </w:rPr>
      </w:pPr>
      <w:r w:rsidRPr="00AA4A14">
        <w:rPr>
          <w:b/>
          <w:bCs/>
          <w:color w:val="000000"/>
          <w:lang w:val="fr-FR"/>
        </w:rPr>
        <w:t xml:space="preserve">Le montant total des prestations </w:t>
      </w:r>
      <w:r w:rsidR="009F4B20" w:rsidRPr="00AA4A14">
        <w:rPr>
          <w:b/>
          <w:bCs/>
          <w:color w:val="000000"/>
          <w:lang w:val="fr-FR"/>
        </w:rPr>
        <w:t>est de</w:t>
      </w:r>
      <w:r w:rsidR="009F4B20">
        <w:rPr>
          <w:color w:val="000000"/>
          <w:lang w:val="fr-FR"/>
        </w:rPr>
        <w:t xml:space="preserve"> </w:t>
      </w:r>
      <w:r w:rsidR="009F4B20" w:rsidRPr="00AA4A14">
        <w:rPr>
          <w:b/>
          <w:bCs/>
          <w:color w:val="000000"/>
          <w:u w:val="single"/>
          <w:lang w:val="fr-FR"/>
        </w:rPr>
        <w:t>1.200.000,00 € HT</w:t>
      </w:r>
      <w:r w:rsidR="009F4B20" w:rsidRPr="009F4B20">
        <w:rPr>
          <w:b/>
          <w:bCs/>
          <w:color w:val="000000"/>
          <w:lang w:val="fr-FR"/>
        </w:rPr>
        <w:t xml:space="preserve"> </w:t>
      </w:r>
      <w:r w:rsidR="009F4B20">
        <w:rPr>
          <w:b/>
          <w:bCs/>
          <w:color w:val="000000"/>
          <w:lang w:val="fr-FR"/>
        </w:rPr>
        <w:t>pour toute sa durée.</w:t>
      </w:r>
    </w:p>
    <w:p w14:paraId="13B6A046" w14:textId="77777777" w:rsidR="00B7686F" w:rsidRDefault="00B7686F" w:rsidP="009F4B20">
      <w:pPr>
        <w:rPr>
          <w:sz w:val="20"/>
          <w:szCs w:val="20"/>
          <w:lang w:val="fr-FR"/>
        </w:rPr>
      </w:pPr>
    </w:p>
    <w:p w14:paraId="1A8191D8" w14:textId="77777777" w:rsidR="00AA4A14" w:rsidRPr="009F4B20" w:rsidRDefault="00AA4A14" w:rsidP="009F4B20">
      <w:pPr>
        <w:rPr>
          <w:sz w:val="20"/>
          <w:szCs w:val="20"/>
          <w:lang w:val="fr-FR"/>
        </w:rPr>
      </w:pPr>
    </w:p>
    <w:p w14:paraId="1C5AA11F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9" w:name="_Toc199333047"/>
      <w:r w:rsidRPr="00797DAD">
        <w:rPr>
          <w:rFonts w:eastAsia="Arial"/>
          <w:color w:val="FFFFFF"/>
          <w:sz w:val="28"/>
          <w:lang w:val="fr-FR"/>
        </w:rPr>
        <w:t>5 - Durée de l'accord-cadre</w:t>
      </w:r>
      <w:bookmarkEnd w:id="19"/>
    </w:p>
    <w:p w14:paraId="19F6FECF" w14:textId="77777777" w:rsidR="003B237F" w:rsidRPr="00797DAD" w:rsidRDefault="003B237F" w:rsidP="003B237F">
      <w:pPr>
        <w:pStyle w:val="ParagrapheIndent1"/>
        <w:jc w:val="both"/>
        <w:rPr>
          <w:color w:val="000000"/>
          <w:szCs w:val="20"/>
          <w:lang w:val="fr-FR"/>
        </w:rPr>
      </w:pPr>
    </w:p>
    <w:p w14:paraId="5C02D72E" w14:textId="33BC8EC6" w:rsidR="003B237F" w:rsidRDefault="00AF02C6" w:rsidP="009F4B20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szCs w:val="20"/>
          <w:lang w:val="fr-FR"/>
        </w:rPr>
        <w:t>La</w:t>
      </w:r>
      <w:r w:rsidRPr="00797DAD">
        <w:rPr>
          <w:color w:val="000000"/>
          <w:lang w:val="fr-FR"/>
        </w:rPr>
        <w:t xml:space="preserve"> durée de l'accord-cadre et le délai d'exécution des commandes ainsi que tout autre élément indispensable à leur exécution sont fixés dans les conditions du CCAP.</w:t>
      </w:r>
    </w:p>
    <w:p w14:paraId="0AC6F996" w14:textId="77777777" w:rsidR="00A84339" w:rsidRPr="00A84339" w:rsidRDefault="00A84339" w:rsidP="00A84339">
      <w:pPr>
        <w:rPr>
          <w:lang w:val="fr-FR"/>
        </w:rPr>
      </w:pPr>
    </w:p>
    <w:p w14:paraId="6A0B9DC9" w14:textId="77777777" w:rsidR="003B237F" w:rsidRPr="00797DAD" w:rsidRDefault="003B237F" w:rsidP="003B237F">
      <w:pPr>
        <w:rPr>
          <w:rFonts w:ascii="Arial" w:hAnsi="Arial" w:cs="Arial"/>
          <w:sz w:val="10"/>
          <w:szCs w:val="10"/>
          <w:lang w:val="fr-FR"/>
        </w:rPr>
      </w:pPr>
    </w:p>
    <w:p w14:paraId="4956DDE7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0" w:name="_Toc199333048"/>
      <w:r w:rsidRPr="00797DAD">
        <w:rPr>
          <w:rFonts w:eastAsia="Arial"/>
          <w:color w:val="FFFFFF"/>
          <w:sz w:val="28"/>
          <w:lang w:val="fr-FR"/>
        </w:rPr>
        <w:t>6 - Paiement</w:t>
      </w:r>
      <w:bookmarkEnd w:id="20"/>
    </w:p>
    <w:p w14:paraId="4658B9EA" w14:textId="77777777" w:rsidR="00B07437" w:rsidRPr="00797DAD" w:rsidRDefault="00B07437" w:rsidP="00B07437">
      <w:pPr>
        <w:pStyle w:val="ParagrapheIndent1"/>
        <w:ind w:left="20" w:right="20"/>
        <w:jc w:val="both"/>
        <w:rPr>
          <w:color w:val="000000"/>
          <w:sz w:val="14"/>
          <w:szCs w:val="14"/>
          <w:lang w:val="fr-FR"/>
        </w:rPr>
      </w:pPr>
    </w:p>
    <w:p w14:paraId="48A2814D" w14:textId="0F157C93" w:rsidR="00B07437" w:rsidRPr="00797DAD" w:rsidRDefault="00B07437" w:rsidP="00B0743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473DBE" w14:textId="77777777" w:rsidR="00B07437" w:rsidRPr="00797DAD" w:rsidRDefault="00B07437" w:rsidP="00B0743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7437" w:rsidRPr="00797DAD" w14:paraId="376B275A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6289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0AAC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222E963A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6A62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FE68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3F20BAE6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FC9E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3987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19311477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CEA3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2F2F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4C42406D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CC69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08DF1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4BC3C2D6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E6267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1C3DC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654DE5F8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6582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0F6EE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6C912930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4F4E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B58F9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5BE4D97B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60363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A4A2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5781C9F" w14:textId="77777777" w:rsidR="00B07437" w:rsidRPr="00797DAD" w:rsidRDefault="00B07437" w:rsidP="00B07437">
      <w:pPr>
        <w:rPr>
          <w:rFonts w:ascii="Arial" w:hAnsi="Arial" w:cs="Arial"/>
          <w:sz w:val="28"/>
          <w:szCs w:val="28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7437" w:rsidRPr="00797DAD" w14:paraId="6E7A7C86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F0E8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B28C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2374572A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0E73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2FAA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0C4D3AD2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A7E5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5DA86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6457BD5E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5299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75EB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1A9A2557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A8E0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582B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5450CB64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4B88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5A7B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696BC0AD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7A9B3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00DB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38EA3E2E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B94FF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FE6E8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B07437" w:rsidRPr="00797DAD" w14:paraId="519CD112" w14:textId="77777777" w:rsidTr="007F743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33C5" w14:textId="77777777" w:rsidR="00B07437" w:rsidRPr="00797DAD" w:rsidRDefault="00B07437" w:rsidP="007F743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C3DD" w14:textId="77777777" w:rsidR="00B07437" w:rsidRPr="00797DAD" w:rsidRDefault="00B07437" w:rsidP="007F743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0D8CF0" w14:textId="77777777" w:rsidR="00B07437" w:rsidRPr="00797DAD" w:rsidRDefault="00B07437" w:rsidP="00B07437">
      <w:pPr>
        <w:rPr>
          <w:rFonts w:ascii="Arial" w:hAnsi="Arial" w:cs="Arial"/>
          <w:sz w:val="28"/>
          <w:szCs w:val="28"/>
          <w:lang w:val="fr-FR"/>
        </w:rPr>
      </w:pPr>
    </w:p>
    <w:p w14:paraId="0AE48E29" w14:textId="77777777" w:rsidR="00B07437" w:rsidRPr="00797DAD" w:rsidRDefault="00B07437" w:rsidP="00B07437">
      <w:pPr>
        <w:pStyle w:val="ParagrapheIndent1"/>
        <w:ind w:left="20" w:right="20"/>
        <w:jc w:val="both"/>
        <w:rPr>
          <w:b/>
          <w:bCs/>
          <w:color w:val="000000"/>
          <w:szCs w:val="20"/>
          <w:u w:val="single"/>
          <w:lang w:val="fr-FR"/>
        </w:rPr>
      </w:pPr>
      <w:r w:rsidRPr="00797DAD">
        <w:rPr>
          <w:b/>
          <w:bCs/>
          <w:color w:val="000000"/>
          <w:szCs w:val="20"/>
          <w:u w:val="single"/>
          <w:lang w:val="fr-FR"/>
        </w:rPr>
        <w:lastRenderedPageBreak/>
        <w:t>En cas de groupement, le paiement est effectué sur :</w:t>
      </w:r>
    </w:p>
    <w:p w14:paraId="7D2E6C7E" w14:textId="77777777" w:rsidR="00B07437" w:rsidRPr="00797DAD" w:rsidRDefault="00B07437" w:rsidP="00B0743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7905276A" w14:textId="77777777" w:rsidR="00B07437" w:rsidRPr="00797DAD" w:rsidRDefault="00B07437" w:rsidP="00B07437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proofErr w:type="gramStart"/>
      <w:r w:rsidRPr="00797DAD">
        <w:rPr>
          <w:color w:val="000000"/>
          <w:szCs w:val="20"/>
          <w:lang w:val="fr-FR"/>
        </w:rPr>
        <w:t>un</w:t>
      </w:r>
      <w:proofErr w:type="gramEnd"/>
      <w:r w:rsidRPr="00797DAD">
        <w:rPr>
          <w:color w:val="000000"/>
          <w:szCs w:val="20"/>
          <w:lang w:val="fr-FR"/>
        </w:rPr>
        <w:t xml:space="preserve"> compte unique ouvert au nom du mandataire,</w:t>
      </w:r>
    </w:p>
    <w:p w14:paraId="55C60145" w14:textId="77777777" w:rsidR="00B07437" w:rsidRPr="00797DAD" w:rsidRDefault="00B07437" w:rsidP="00B07437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82BA655" w14:textId="77777777" w:rsidR="00B07437" w:rsidRPr="00797DAD" w:rsidRDefault="00B07437" w:rsidP="00B07437">
      <w:pPr>
        <w:pStyle w:val="ParagrapheIndent1"/>
        <w:tabs>
          <w:tab w:val="left" w:pos="480"/>
        </w:tabs>
        <w:ind w:left="284" w:right="-150" w:hanging="264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proofErr w:type="gramStart"/>
      <w:r w:rsidRPr="00797DAD">
        <w:rPr>
          <w:color w:val="000000"/>
          <w:szCs w:val="20"/>
          <w:lang w:val="fr-FR"/>
        </w:rPr>
        <w:t>les</w:t>
      </w:r>
      <w:proofErr w:type="gramEnd"/>
      <w:r w:rsidRPr="00797DAD">
        <w:rPr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2D98E4CB" w14:textId="77777777" w:rsidR="00B07437" w:rsidRPr="00797DAD" w:rsidRDefault="00B07437" w:rsidP="00B0743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5D8E1863" w14:textId="027E525A" w:rsidR="00B07437" w:rsidRPr="00797DAD" w:rsidRDefault="00B07437" w:rsidP="00B07437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 xml:space="preserve">Nota </w:t>
      </w:r>
      <w:r w:rsidRPr="00797DAD">
        <w:rPr>
          <w:b/>
          <w:color w:val="000000"/>
          <w:szCs w:val="20"/>
          <w:lang w:val="fr-FR"/>
        </w:rPr>
        <w:t>:</w:t>
      </w:r>
      <w:r w:rsidR="00E6465B">
        <w:rPr>
          <w:b/>
          <w:color w:val="000000"/>
          <w:szCs w:val="20"/>
          <w:lang w:val="fr-FR"/>
        </w:rPr>
        <w:t xml:space="preserve"> </w:t>
      </w:r>
      <w:r w:rsidRPr="00797DAD">
        <w:rPr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0B30D4E8" w14:textId="77777777" w:rsidR="00797DAD" w:rsidRPr="00797DAD" w:rsidRDefault="00797DAD" w:rsidP="00797DAD">
      <w:pPr>
        <w:rPr>
          <w:rFonts w:ascii="Arial" w:hAnsi="Arial" w:cs="Arial"/>
          <w:sz w:val="20"/>
          <w:szCs w:val="20"/>
          <w:lang w:val="fr-FR"/>
        </w:rPr>
      </w:pPr>
    </w:p>
    <w:p w14:paraId="6528B3D5" w14:textId="77777777" w:rsidR="00797DAD" w:rsidRPr="00797DAD" w:rsidRDefault="00797DAD" w:rsidP="00797DAD">
      <w:pPr>
        <w:rPr>
          <w:rFonts w:ascii="Arial" w:hAnsi="Arial" w:cs="Arial"/>
          <w:sz w:val="20"/>
          <w:szCs w:val="20"/>
          <w:lang w:val="fr-FR"/>
        </w:rPr>
      </w:pPr>
    </w:p>
    <w:p w14:paraId="37E88169" w14:textId="77777777" w:rsidR="00797DAD" w:rsidRPr="00797DAD" w:rsidRDefault="00797DAD" w:rsidP="00797DAD">
      <w:pPr>
        <w:pStyle w:val="PiedDePage"/>
        <w:rPr>
          <w:i/>
          <w:iCs/>
          <w:lang w:val="fr-FR"/>
        </w:rPr>
      </w:pPr>
      <w:r w:rsidRPr="00797DAD">
        <w:rPr>
          <w:i/>
          <w:iCs/>
          <w:color w:val="000000"/>
          <w:sz w:val="16"/>
          <w:lang w:val="fr-FR"/>
        </w:rPr>
        <w:t xml:space="preserve">(1)  Cocher la case correspondant à votre situation </w:t>
      </w:r>
    </w:p>
    <w:p w14:paraId="19FE4858" w14:textId="77777777" w:rsidR="00B07437" w:rsidRDefault="00B07437" w:rsidP="00B07437">
      <w:pPr>
        <w:rPr>
          <w:rFonts w:ascii="Arial" w:hAnsi="Arial" w:cs="Arial"/>
          <w:lang w:val="fr-FR"/>
        </w:rPr>
      </w:pPr>
    </w:p>
    <w:p w14:paraId="4A751595" w14:textId="77777777" w:rsidR="00A84339" w:rsidRPr="00797DAD" w:rsidRDefault="00A84339" w:rsidP="00B07437">
      <w:pPr>
        <w:rPr>
          <w:rFonts w:ascii="Arial" w:hAnsi="Arial" w:cs="Arial"/>
          <w:sz w:val="12"/>
          <w:szCs w:val="12"/>
          <w:lang w:val="fr-FR"/>
        </w:rPr>
      </w:pPr>
    </w:p>
    <w:p w14:paraId="4FADDF68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1" w:name="_Toc199333049"/>
      <w:r w:rsidRPr="00797DAD">
        <w:rPr>
          <w:rFonts w:eastAsia="Arial"/>
          <w:color w:val="FFFFFF"/>
          <w:sz w:val="28"/>
          <w:lang w:val="fr-FR"/>
        </w:rPr>
        <w:t>7 - Avance</w:t>
      </w:r>
      <w:bookmarkEnd w:id="21"/>
    </w:p>
    <w:p w14:paraId="0E877E5F" w14:textId="77777777" w:rsidR="00B07437" w:rsidRPr="00797DAD" w:rsidRDefault="00B07437" w:rsidP="003B237F">
      <w:pPr>
        <w:pStyle w:val="ParagrapheIndent1"/>
        <w:jc w:val="both"/>
        <w:rPr>
          <w:color w:val="000000"/>
          <w:lang w:val="fr-FR"/>
        </w:rPr>
      </w:pPr>
    </w:p>
    <w:p w14:paraId="23F0CF5B" w14:textId="77777777" w:rsidR="00B07437" w:rsidRPr="00797DAD" w:rsidRDefault="00B07437" w:rsidP="00B0743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Le candidat renonce au bénéfice de l'avance (cocher la case correspondante) :</w:t>
      </w:r>
    </w:p>
    <w:p w14:paraId="684F9958" w14:textId="77777777" w:rsidR="00B07437" w:rsidRPr="00797DAD" w:rsidRDefault="00B07437" w:rsidP="00B07437">
      <w:pPr>
        <w:pStyle w:val="ParagrapheIndent1"/>
        <w:ind w:left="20" w:right="20"/>
        <w:jc w:val="both"/>
        <w:rPr>
          <w:color w:val="000000"/>
          <w:sz w:val="12"/>
          <w:szCs w:val="12"/>
          <w:lang w:val="fr-FR"/>
        </w:rPr>
      </w:pPr>
    </w:p>
    <w:p w14:paraId="50BABA28" w14:textId="77777777" w:rsidR="00B07437" w:rsidRPr="00797DAD" w:rsidRDefault="00B07437" w:rsidP="00B07437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lang w:val="fr-FR"/>
        </w:rPr>
        <w:t xml:space="preserve"> </w:t>
      </w:r>
      <w:r w:rsidRPr="00797DAD">
        <w:rPr>
          <w:color w:val="000000"/>
          <w:szCs w:val="20"/>
          <w:lang w:val="fr-FR"/>
        </w:rPr>
        <w:t>NON</w:t>
      </w:r>
    </w:p>
    <w:p w14:paraId="26846DAB" w14:textId="77777777" w:rsidR="00B07437" w:rsidRPr="00797DAD" w:rsidRDefault="00B07437" w:rsidP="00B07437">
      <w:pPr>
        <w:rPr>
          <w:rFonts w:ascii="Arial" w:hAnsi="Arial" w:cs="Arial"/>
          <w:sz w:val="20"/>
          <w:szCs w:val="20"/>
          <w:lang w:val="fr-FR"/>
        </w:rPr>
      </w:pPr>
    </w:p>
    <w:p w14:paraId="41700A7E" w14:textId="77777777" w:rsidR="00B07437" w:rsidRPr="00797DAD" w:rsidRDefault="00B07437" w:rsidP="00B07437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 xml:space="preserve"> </w:t>
      </w:r>
      <w:r w:rsidRPr="00797DAD">
        <w:rPr>
          <w:color w:val="000000"/>
          <w:szCs w:val="20"/>
          <w:lang w:val="fr-FR"/>
        </w:rPr>
        <w:t>OUI</w:t>
      </w:r>
    </w:p>
    <w:p w14:paraId="024F67A8" w14:textId="77777777" w:rsidR="00B07437" w:rsidRPr="00797DAD" w:rsidRDefault="00B07437" w:rsidP="00B07437">
      <w:pPr>
        <w:pStyle w:val="ParagrapheIndent1"/>
        <w:ind w:left="20" w:right="20"/>
        <w:jc w:val="both"/>
        <w:rPr>
          <w:b/>
          <w:color w:val="000000"/>
          <w:szCs w:val="20"/>
          <w:lang w:val="fr-FR"/>
        </w:rPr>
      </w:pPr>
    </w:p>
    <w:p w14:paraId="3B485061" w14:textId="77777777" w:rsidR="00B07437" w:rsidRPr="00797DAD" w:rsidRDefault="00B07437" w:rsidP="00B07437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 xml:space="preserve">Nota </w:t>
      </w:r>
      <w:r w:rsidRPr="00797DAD">
        <w:rPr>
          <w:b/>
          <w:color w:val="000000"/>
          <w:szCs w:val="20"/>
          <w:lang w:val="fr-FR"/>
        </w:rPr>
        <w:t>:</w:t>
      </w:r>
      <w:r w:rsidRPr="00797DAD">
        <w:rPr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553ABF" w14:textId="77777777" w:rsidR="00B07437" w:rsidRPr="00797DAD" w:rsidRDefault="00B07437" w:rsidP="00B07437">
      <w:pPr>
        <w:rPr>
          <w:rFonts w:ascii="Arial" w:hAnsi="Arial" w:cs="Arial"/>
          <w:sz w:val="12"/>
          <w:szCs w:val="12"/>
          <w:lang w:val="fr-FR"/>
        </w:rPr>
      </w:pPr>
    </w:p>
    <w:p w14:paraId="03DCA21A" w14:textId="77777777" w:rsidR="00B07437" w:rsidRPr="00797DAD" w:rsidRDefault="00B07437" w:rsidP="00B07437">
      <w:pPr>
        <w:rPr>
          <w:rFonts w:ascii="Arial" w:hAnsi="Arial" w:cs="Arial"/>
          <w:lang w:val="fr-FR"/>
        </w:rPr>
      </w:pPr>
    </w:p>
    <w:p w14:paraId="2177F9C1" w14:textId="03FC7F3E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2" w:name="_Toc199333050"/>
      <w:r w:rsidRPr="00797DAD">
        <w:rPr>
          <w:rFonts w:eastAsia="Arial"/>
          <w:color w:val="FFFFFF"/>
          <w:sz w:val="28"/>
          <w:lang w:val="fr-FR"/>
        </w:rPr>
        <w:t>8 - Nomenclature</w:t>
      </w:r>
      <w:bookmarkEnd w:id="22"/>
    </w:p>
    <w:p w14:paraId="51B656AC" w14:textId="77777777" w:rsidR="00B07437" w:rsidRPr="00797DAD" w:rsidRDefault="00B07437" w:rsidP="003B237F">
      <w:pPr>
        <w:pStyle w:val="ParagrapheIndent1"/>
        <w:jc w:val="both"/>
        <w:rPr>
          <w:color w:val="000000"/>
          <w:lang w:val="fr-FR"/>
        </w:rPr>
      </w:pPr>
    </w:p>
    <w:p w14:paraId="47AFF8DB" w14:textId="7D6974E4" w:rsidR="00845E0B" w:rsidRPr="00797DAD" w:rsidRDefault="00AF02C6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>La classification conforme au vocabulaire commun des marchés européens (CPV) est :</w:t>
      </w:r>
    </w:p>
    <w:p w14:paraId="31BE50C7" w14:textId="77777777" w:rsidR="0086648B" w:rsidRDefault="0086648B" w:rsidP="003B237F">
      <w:pPr>
        <w:rPr>
          <w:rFonts w:ascii="Arial" w:hAnsi="Arial" w:cs="Arial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2"/>
        <w:gridCol w:w="3827"/>
      </w:tblGrid>
      <w:tr w:rsidR="007A6642" w:rsidRPr="009C1466" w14:paraId="4DD31A4C" w14:textId="77777777" w:rsidTr="007A6642">
        <w:trPr>
          <w:trHeight w:val="340"/>
          <w:jc w:val="center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3D30" w14:textId="77777777" w:rsidR="007A6642" w:rsidRPr="007A6642" w:rsidRDefault="007A6642" w:rsidP="007A6642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A6642"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4655" w14:textId="77777777" w:rsidR="007A6642" w:rsidRPr="007A6642" w:rsidRDefault="007A6642" w:rsidP="007A6642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A6642"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A6642" w:rsidRPr="009C1466" w14:paraId="707E4D97" w14:textId="77777777" w:rsidTr="007A6642">
        <w:trPr>
          <w:trHeight w:val="340"/>
          <w:jc w:val="center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B345" w14:textId="77777777" w:rsidR="007A6642" w:rsidRPr="009C1466" w:rsidRDefault="007A6642" w:rsidP="00625F0A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C1466">
              <w:rPr>
                <w:rFonts w:ascii="Arial" w:eastAsia="Arial" w:hAnsi="Arial" w:cs="Arial"/>
                <w:color w:val="000000"/>
                <w:sz w:val="20"/>
                <w:lang w:val="fr-FR"/>
              </w:rPr>
              <w:t>30121100-4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39DA" w14:textId="77777777" w:rsidR="007A6642" w:rsidRPr="009C1466" w:rsidRDefault="007A6642" w:rsidP="00625F0A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C1466">
              <w:rPr>
                <w:rFonts w:ascii="Arial" w:eastAsia="Arial" w:hAnsi="Arial" w:cs="Arial"/>
                <w:color w:val="000000"/>
                <w:sz w:val="20"/>
                <w:lang w:val="fr-FR"/>
              </w:rPr>
              <w:t>Photocopieurs</w:t>
            </w:r>
          </w:p>
        </w:tc>
      </w:tr>
      <w:tr w:rsidR="007A6642" w:rsidRPr="00BC6EFF" w14:paraId="44370A92" w14:textId="77777777" w:rsidTr="007A6642">
        <w:trPr>
          <w:trHeight w:val="340"/>
          <w:jc w:val="center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7B30" w14:textId="77777777" w:rsidR="007A6642" w:rsidRPr="009C1466" w:rsidRDefault="007A6642" w:rsidP="00625F0A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C1466">
              <w:rPr>
                <w:rFonts w:ascii="Arial" w:eastAsia="Arial" w:hAnsi="Arial" w:cs="Arial"/>
                <w:color w:val="000000"/>
                <w:sz w:val="20"/>
                <w:lang w:val="fr-FR"/>
              </w:rPr>
              <w:t>30125000-1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B87A" w14:textId="77777777" w:rsidR="007A6642" w:rsidRPr="009C1466" w:rsidRDefault="007A6642" w:rsidP="00625F0A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C1466">
              <w:rPr>
                <w:rFonts w:ascii="Arial" w:eastAsia="Arial" w:hAnsi="Arial" w:cs="Arial"/>
                <w:color w:val="000000"/>
                <w:sz w:val="20"/>
                <w:lang w:val="fr-FR"/>
              </w:rPr>
              <w:t>Pièces et accessoires de photocopieurs</w:t>
            </w:r>
          </w:p>
        </w:tc>
      </w:tr>
      <w:tr w:rsidR="007A6642" w:rsidRPr="009C1466" w14:paraId="0CC3C2CF" w14:textId="77777777" w:rsidTr="007A6642">
        <w:trPr>
          <w:trHeight w:val="340"/>
          <w:jc w:val="center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4C3F" w14:textId="77777777" w:rsidR="007A6642" w:rsidRPr="009C1466" w:rsidRDefault="007A6642" w:rsidP="00625F0A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B2B46">
              <w:rPr>
                <w:rFonts w:ascii="Arial" w:eastAsia="Arial" w:hAnsi="Arial" w:cs="Arial"/>
                <w:color w:val="000000"/>
                <w:sz w:val="20"/>
                <w:lang w:val="fr-FR"/>
              </w:rPr>
              <w:t>30232100-5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D21F" w14:textId="77777777" w:rsidR="007A6642" w:rsidRPr="009C1466" w:rsidRDefault="007A6642" w:rsidP="00625F0A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B2B46">
              <w:rPr>
                <w:rFonts w:ascii="Arial" w:eastAsia="Arial" w:hAnsi="Arial" w:cs="Arial"/>
                <w:color w:val="000000"/>
                <w:sz w:val="20"/>
                <w:lang w:val="fr-FR"/>
              </w:rPr>
              <w:t>Imprimantes</w:t>
            </w:r>
          </w:p>
        </w:tc>
      </w:tr>
      <w:tr w:rsidR="007A6642" w:rsidRPr="009C1466" w14:paraId="6E802813" w14:textId="77777777" w:rsidTr="007A6642">
        <w:trPr>
          <w:trHeight w:val="340"/>
          <w:jc w:val="center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46FB" w14:textId="77777777" w:rsidR="007A6642" w:rsidRPr="009C1466" w:rsidRDefault="007A6642" w:rsidP="00625F0A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C1466">
              <w:rPr>
                <w:rFonts w:ascii="Arial" w:eastAsia="Arial" w:hAnsi="Arial" w:cs="Arial"/>
                <w:color w:val="000000"/>
                <w:sz w:val="20"/>
                <w:lang w:val="fr-FR"/>
              </w:rPr>
              <w:t>50313200-4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0E579" w14:textId="77777777" w:rsidR="007A6642" w:rsidRPr="009C1466" w:rsidRDefault="007A6642" w:rsidP="00625F0A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C1466"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d'entretien de photocopieurs</w:t>
            </w:r>
          </w:p>
        </w:tc>
      </w:tr>
    </w:tbl>
    <w:p w14:paraId="0A8C6496" w14:textId="77777777" w:rsidR="0086648B" w:rsidRDefault="0086648B" w:rsidP="003B237F">
      <w:pPr>
        <w:rPr>
          <w:rFonts w:ascii="Arial" w:hAnsi="Arial" w:cs="Arial"/>
          <w:lang w:val="fr-FR"/>
        </w:rPr>
      </w:pPr>
    </w:p>
    <w:p w14:paraId="3823DD20" w14:textId="77777777" w:rsidR="00C8147C" w:rsidRDefault="00C8147C" w:rsidP="003B237F">
      <w:pPr>
        <w:rPr>
          <w:rFonts w:ascii="Arial" w:hAnsi="Arial" w:cs="Arial"/>
          <w:lang w:val="fr-FR"/>
        </w:rPr>
      </w:pPr>
    </w:p>
    <w:p w14:paraId="130C0707" w14:textId="77777777" w:rsidR="00845E0B" w:rsidRPr="00797DAD" w:rsidRDefault="00AF02C6" w:rsidP="003B237F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3" w:name="_Toc199333051"/>
      <w:r w:rsidRPr="00797DAD"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0717C848" w14:textId="77777777" w:rsidR="00845E0B" w:rsidRPr="00797DAD" w:rsidRDefault="00845E0B" w:rsidP="003B237F">
      <w:pPr>
        <w:pStyle w:val="ParagrapheIndent1"/>
        <w:jc w:val="both"/>
        <w:rPr>
          <w:color w:val="000000"/>
          <w:lang w:val="fr-FR"/>
        </w:rPr>
      </w:pPr>
    </w:p>
    <w:p w14:paraId="366B1560" w14:textId="77777777" w:rsidR="00845E0B" w:rsidRPr="00797DAD" w:rsidRDefault="00AF02C6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b/>
          <w:color w:val="000000"/>
          <w:u w:val="single"/>
          <w:lang w:val="fr-FR"/>
        </w:rPr>
        <w:t>ENGAGEMENT DU CANDIDAT</w:t>
      </w:r>
    </w:p>
    <w:p w14:paraId="451FC596" w14:textId="77777777" w:rsidR="00845E0B" w:rsidRPr="00797DAD" w:rsidRDefault="00845E0B" w:rsidP="003B237F">
      <w:pPr>
        <w:pStyle w:val="ParagrapheIndent1"/>
        <w:jc w:val="both"/>
        <w:rPr>
          <w:color w:val="000000"/>
          <w:lang w:val="fr-FR"/>
        </w:rPr>
      </w:pPr>
    </w:p>
    <w:p w14:paraId="6EEBF0CB" w14:textId="6BD50F0E" w:rsidR="00845E0B" w:rsidRPr="00797DAD" w:rsidRDefault="00AF02C6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</w:t>
      </w:r>
      <w:r w:rsidR="003A7F47">
        <w:rPr>
          <w:color w:val="000000"/>
          <w:lang w:val="fr-FR"/>
        </w:rPr>
        <w:t>.</w:t>
      </w:r>
      <w:r w:rsidRPr="00797DAD">
        <w:rPr>
          <w:color w:val="000000"/>
          <w:lang w:val="fr-FR"/>
        </w:rPr>
        <w:t>2141-1 à L.2141-14 du Code de la commande publique.</w:t>
      </w:r>
    </w:p>
    <w:p w14:paraId="6C818BC3" w14:textId="77777777" w:rsidR="00845E0B" w:rsidRPr="00797DAD" w:rsidRDefault="00845E0B" w:rsidP="003B237F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40DBA6F5" w14:textId="77777777" w:rsidR="00845E0B" w:rsidRPr="00797DAD" w:rsidRDefault="00AF02C6" w:rsidP="003B237F">
      <w:pPr>
        <w:pStyle w:val="ParagrapheIndent1"/>
        <w:jc w:val="both"/>
        <w:rPr>
          <w:i/>
          <w:iCs/>
          <w:color w:val="000000"/>
          <w:lang w:val="fr-FR"/>
        </w:rPr>
      </w:pPr>
      <w:r w:rsidRPr="00797DAD">
        <w:rPr>
          <w:i/>
          <w:iCs/>
          <w:color w:val="000000"/>
          <w:lang w:val="fr-FR"/>
        </w:rPr>
        <w:t>(Ne pas compléter dans le cas d'un dépôt signé électroniquement)</w:t>
      </w:r>
    </w:p>
    <w:p w14:paraId="45A0ED3B" w14:textId="77777777" w:rsidR="00845E0B" w:rsidRPr="00797DAD" w:rsidRDefault="00845E0B" w:rsidP="003B237F">
      <w:pPr>
        <w:pStyle w:val="ParagrapheIndent1"/>
        <w:jc w:val="both"/>
        <w:rPr>
          <w:color w:val="000000"/>
          <w:lang w:val="fr-FR"/>
        </w:rPr>
      </w:pPr>
    </w:p>
    <w:p w14:paraId="49B9BD4F" w14:textId="77777777" w:rsidR="00845E0B" w:rsidRPr="00797DAD" w:rsidRDefault="00AF02C6" w:rsidP="003B237F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>Fait en un seul original</w:t>
      </w:r>
    </w:p>
    <w:p w14:paraId="75A06779" w14:textId="77777777" w:rsidR="00845E0B" w:rsidRPr="00797DAD" w:rsidRDefault="00AF02C6" w:rsidP="003B237F">
      <w:pPr>
        <w:pStyle w:val="style1010"/>
        <w:ind w:right="20"/>
        <w:jc w:val="center"/>
        <w:rPr>
          <w:color w:val="000000"/>
          <w:lang w:val="fr-FR"/>
        </w:rPr>
      </w:pPr>
      <w:r w:rsidRPr="00797DAD">
        <w:rPr>
          <w:color w:val="000000"/>
          <w:lang w:val="fr-FR"/>
        </w:rPr>
        <w:t>A .............................................</w:t>
      </w:r>
    </w:p>
    <w:p w14:paraId="25AE7CC1" w14:textId="77777777" w:rsidR="00845E0B" w:rsidRPr="00797DAD" w:rsidRDefault="00AF02C6" w:rsidP="003B237F">
      <w:pPr>
        <w:pStyle w:val="style1010"/>
        <w:ind w:right="20"/>
        <w:jc w:val="center"/>
        <w:rPr>
          <w:color w:val="000000"/>
          <w:lang w:val="fr-FR"/>
        </w:rPr>
      </w:pPr>
      <w:r w:rsidRPr="00797DAD">
        <w:rPr>
          <w:color w:val="000000"/>
          <w:lang w:val="fr-FR"/>
        </w:rPr>
        <w:t>Le .............................................</w:t>
      </w:r>
    </w:p>
    <w:p w14:paraId="31F4ABE4" w14:textId="77777777" w:rsidR="00845E0B" w:rsidRPr="00797DAD" w:rsidRDefault="00845E0B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0A1285E4" w14:textId="77777777" w:rsidR="00797DAD" w:rsidRDefault="00797DAD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5975B4AD" w14:textId="77777777" w:rsidR="00797DAD" w:rsidRPr="00797DAD" w:rsidRDefault="00797DAD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269B7C9C" w14:textId="77777777" w:rsidR="00B07437" w:rsidRPr="00797DAD" w:rsidRDefault="00B07437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12731103" w14:textId="1C488ED0" w:rsidR="00845E0B" w:rsidRPr="00797DAD" w:rsidRDefault="00AF02C6" w:rsidP="003B237F">
      <w:pPr>
        <w:pStyle w:val="style1010"/>
        <w:ind w:right="20"/>
        <w:jc w:val="center"/>
        <w:rPr>
          <w:color w:val="000000"/>
          <w:lang w:val="fr-FR"/>
        </w:rPr>
      </w:pPr>
      <w:r w:rsidRPr="00797DAD">
        <w:rPr>
          <w:color w:val="000000"/>
          <w:lang w:val="fr-FR"/>
        </w:rPr>
        <w:t xml:space="preserve">Signature du candidat, du mandataire ou des membres du groupement </w:t>
      </w:r>
      <w:r w:rsidRPr="00797DAD">
        <w:rPr>
          <w:color w:val="000000"/>
          <w:sz w:val="16"/>
          <w:vertAlign w:val="superscript"/>
          <w:lang w:val="fr-FR"/>
        </w:rPr>
        <w:t>1</w:t>
      </w:r>
    </w:p>
    <w:p w14:paraId="636068FE" w14:textId="77777777" w:rsidR="00845E0B" w:rsidRPr="00797DAD" w:rsidRDefault="00845E0B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04A8CE5D" w14:textId="77777777" w:rsidR="00845E0B" w:rsidRPr="00797DAD" w:rsidRDefault="00845E0B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4D7AC790" w14:textId="77777777" w:rsidR="00B07437" w:rsidRPr="00797DAD" w:rsidRDefault="00B07437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3DE87A9C" w14:textId="77777777" w:rsidR="00845E0B" w:rsidRPr="00797DAD" w:rsidRDefault="00845E0B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1AB48D7D" w14:textId="77777777" w:rsidR="00845E0B" w:rsidRPr="00797DAD" w:rsidRDefault="00845E0B" w:rsidP="003B237F">
      <w:pPr>
        <w:pStyle w:val="style1010"/>
        <w:ind w:right="20"/>
        <w:jc w:val="center"/>
        <w:rPr>
          <w:color w:val="000000"/>
          <w:lang w:val="fr-FR"/>
        </w:rPr>
      </w:pPr>
    </w:p>
    <w:p w14:paraId="1BA4AD95" w14:textId="77777777" w:rsidR="00845E0B" w:rsidRPr="00797DAD" w:rsidRDefault="00AF02C6" w:rsidP="003B237F">
      <w:pPr>
        <w:pStyle w:val="ParagrapheIndent1"/>
        <w:jc w:val="both"/>
        <w:rPr>
          <w:b/>
          <w:color w:val="000000"/>
          <w:u w:val="single"/>
          <w:lang w:val="fr-FR"/>
        </w:rPr>
      </w:pPr>
      <w:r w:rsidRPr="00797DAD"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8D4220C" w14:textId="77777777" w:rsidR="00B07437" w:rsidRPr="00797DAD" w:rsidRDefault="00B07437" w:rsidP="003B237F">
      <w:pPr>
        <w:pStyle w:val="ParagrapheIndent1"/>
        <w:jc w:val="both"/>
        <w:rPr>
          <w:color w:val="000000"/>
          <w:lang w:val="fr-FR"/>
        </w:rPr>
      </w:pPr>
    </w:p>
    <w:p w14:paraId="32B87FBF" w14:textId="77777777" w:rsidR="00B07437" w:rsidRPr="00797DAD" w:rsidRDefault="00B07437" w:rsidP="00B07437">
      <w:pPr>
        <w:pStyle w:val="ParagrapheIndent1"/>
        <w:jc w:val="both"/>
        <w:rPr>
          <w:color w:val="000000"/>
          <w:lang w:val="fr-FR"/>
        </w:rPr>
      </w:pPr>
      <w:r w:rsidRPr="00797DAD">
        <w:rPr>
          <w:color w:val="000000"/>
          <w:lang w:val="fr-FR"/>
        </w:rPr>
        <w:t>La présente offre est acceptée.</w:t>
      </w:r>
    </w:p>
    <w:p w14:paraId="6B09A058" w14:textId="77777777" w:rsidR="00B07437" w:rsidRPr="00797DAD" w:rsidRDefault="00B07437" w:rsidP="00B07437">
      <w:pPr>
        <w:rPr>
          <w:rFonts w:ascii="Arial" w:hAnsi="Arial" w:cs="Arial"/>
          <w:lang w:val="fr-FR"/>
        </w:rPr>
      </w:pPr>
    </w:p>
    <w:p w14:paraId="4D7A6BDA" w14:textId="77777777" w:rsidR="00E6569F" w:rsidRPr="00797DAD" w:rsidRDefault="00E6569F" w:rsidP="00847553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01FBF1B" w14:textId="77777777" w:rsidR="00B07437" w:rsidRPr="00797DAD" w:rsidRDefault="00B07437" w:rsidP="00B07437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6CF348A5" w14:textId="77777777" w:rsidR="00B07437" w:rsidRPr="00797DAD" w:rsidRDefault="00B07437" w:rsidP="00B07437">
      <w:pPr>
        <w:ind w:left="3402"/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b/>
          <w:bCs/>
          <w:sz w:val="20"/>
          <w:szCs w:val="20"/>
          <w:lang w:val="fr-FR"/>
        </w:rPr>
        <w:t xml:space="preserve">A </w:t>
      </w:r>
      <w:proofErr w:type="gramStart"/>
      <w:r w:rsidRPr="00797DAD">
        <w:rPr>
          <w:rFonts w:ascii="Arial" w:hAnsi="Arial" w:cs="Arial"/>
          <w:b/>
          <w:bCs/>
          <w:sz w:val="20"/>
          <w:szCs w:val="20"/>
          <w:lang w:val="fr-FR"/>
        </w:rPr>
        <w:t>Schiltigheim,  le</w:t>
      </w:r>
      <w:proofErr w:type="gramEnd"/>
      <w:r w:rsidRPr="00797DAD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Pr="00797DAD">
        <w:rPr>
          <w:rFonts w:ascii="Arial" w:hAnsi="Arial" w:cs="Arial"/>
          <w:sz w:val="20"/>
          <w:szCs w:val="20"/>
          <w:lang w:val="fr-FR"/>
        </w:rPr>
        <w:t>………………</w:t>
      </w:r>
    </w:p>
    <w:p w14:paraId="4C36D9FA" w14:textId="77777777" w:rsidR="00B07437" w:rsidRPr="00797DAD" w:rsidRDefault="00B07437" w:rsidP="00B07437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797DAD">
        <w:rPr>
          <w:rFonts w:ascii="Arial" w:hAnsi="Arial" w:cs="Arial"/>
          <w:b/>
          <w:bCs/>
          <w:sz w:val="20"/>
          <w:szCs w:val="20"/>
          <w:lang w:val="fr-FR"/>
        </w:rPr>
        <w:t>Monsieur Jean-Paul HASSSELER</w:t>
      </w:r>
    </w:p>
    <w:p w14:paraId="6F55255B" w14:textId="77777777" w:rsidR="00B07437" w:rsidRDefault="00B07437" w:rsidP="00B07437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797DAD">
        <w:rPr>
          <w:rFonts w:ascii="Arial" w:hAnsi="Arial" w:cs="Arial"/>
          <w:b/>
          <w:bCs/>
          <w:sz w:val="20"/>
          <w:szCs w:val="20"/>
          <w:lang w:val="fr-FR"/>
        </w:rPr>
        <w:t>Président de la CCI GRAND EST.</w:t>
      </w:r>
    </w:p>
    <w:p w14:paraId="65809711" w14:textId="77777777" w:rsidR="00E6569F" w:rsidRPr="00E6569F" w:rsidRDefault="00E6569F" w:rsidP="00B07437">
      <w:pPr>
        <w:ind w:left="3402"/>
        <w:rPr>
          <w:rFonts w:ascii="Arial" w:hAnsi="Arial" w:cs="Arial"/>
          <w:b/>
          <w:bCs/>
          <w:sz w:val="14"/>
          <w:szCs w:val="14"/>
          <w:lang w:val="fr-FR"/>
        </w:rPr>
      </w:pPr>
    </w:p>
    <w:p w14:paraId="5C0DE690" w14:textId="329466E1" w:rsidR="00AF02C6" w:rsidRPr="00797DAD" w:rsidRDefault="00B07437" w:rsidP="00B07437">
      <w:pPr>
        <w:pStyle w:val="ParagrapheIndent1"/>
        <w:ind w:left="20" w:right="20"/>
        <w:jc w:val="center"/>
        <w:rPr>
          <w:color w:val="000000"/>
          <w:sz w:val="16"/>
          <w:vertAlign w:val="superscript"/>
          <w:lang w:val="fr-FR"/>
        </w:rPr>
      </w:pPr>
      <w:r w:rsidRPr="00797DAD">
        <w:rPr>
          <w:color w:val="000000"/>
          <w:u w:val="single"/>
          <w:lang w:val="fr-FR"/>
        </w:rPr>
        <w:t xml:space="preserve">Au nom et pour le compte du groupement de commandes, selon la convention signée le </w:t>
      </w:r>
      <w:r w:rsidR="002C118E">
        <w:rPr>
          <w:color w:val="000000"/>
          <w:u w:val="single"/>
          <w:lang w:val="fr-FR"/>
        </w:rPr>
        <w:t>1</w:t>
      </w:r>
      <w:r w:rsidR="009211A4">
        <w:rPr>
          <w:color w:val="000000"/>
          <w:u w:val="single"/>
          <w:lang w:val="fr-FR"/>
        </w:rPr>
        <w:t>2</w:t>
      </w:r>
      <w:r w:rsidR="006247E3">
        <w:rPr>
          <w:color w:val="000000"/>
          <w:u w:val="single"/>
          <w:lang w:val="fr-FR"/>
        </w:rPr>
        <w:t xml:space="preserve"> juin 2025</w:t>
      </w:r>
    </w:p>
    <w:p w14:paraId="367517C8" w14:textId="77777777" w:rsidR="00AF02C6" w:rsidRPr="00797DAD" w:rsidRDefault="00AF02C6" w:rsidP="003B237F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F70D827" w14:textId="77777777" w:rsidR="00AF02C6" w:rsidRPr="00797DAD" w:rsidRDefault="00AF02C6" w:rsidP="003B237F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AF02C6" w:rsidRPr="00797DAD" w:rsidSect="00A1791A">
          <w:footerReference w:type="default" r:id="rId21"/>
          <w:pgSz w:w="11900" w:h="16840" w:code="9"/>
          <w:pgMar w:top="1134" w:right="1077" w:bottom="1134" w:left="1134" w:header="567" w:footer="624" w:gutter="0"/>
          <w:cols w:space="708"/>
        </w:sectPr>
      </w:pPr>
    </w:p>
    <w:p w14:paraId="2B2D875E" w14:textId="77777777" w:rsidR="00797DAD" w:rsidRPr="00797DAD" w:rsidRDefault="00AF02C6" w:rsidP="003B237F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4" w:name="_Toc199333052"/>
      <w:r w:rsidRPr="00797DAD">
        <w:rPr>
          <w:rFonts w:eastAsia="Arial"/>
          <w:color w:val="FFFFFF"/>
          <w:sz w:val="28"/>
          <w:lang w:val="fr-FR"/>
        </w:rPr>
        <w:lastRenderedPageBreak/>
        <w:t>ANNEXE N° 1 :</w:t>
      </w:r>
      <w:bookmarkEnd w:id="24"/>
      <w:r w:rsidRPr="00797DAD">
        <w:rPr>
          <w:rFonts w:eastAsia="Arial"/>
          <w:color w:val="FFFFFF"/>
          <w:sz w:val="28"/>
          <w:lang w:val="fr-FR"/>
        </w:rPr>
        <w:t xml:space="preserve"> </w:t>
      </w:r>
    </w:p>
    <w:p w14:paraId="3721218A" w14:textId="4ED06131" w:rsidR="00845E0B" w:rsidRPr="00797DAD" w:rsidRDefault="00AF02C6" w:rsidP="003B237F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5" w:name="_Toc199333053"/>
      <w:r w:rsidRPr="00797DAD"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25"/>
    </w:p>
    <w:p w14:paraId="0D108F04" w14:textId="77777777" w:rsidR="00845E0B" w:rsidRPr="00797DAD" w:rsidRDefault="00AF02C6" w:rsidP="003B237F">
      <w:pPr>
        <w:rPr>
          <w:rFonts w:ascii="Arial" w:hAnsi="Arial" w:cs="Arial"/>
          <w:lang w:val="fr-FR"/>
        </w:rPr>
      </w:pPr>
      <w:r w:rsidRPr="00797DAD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45E0B" w:rsidRPr="00797DAD" w14:paraId="1B4EDA6C" w14:textId="77777777" w:rsidTr="00797DA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44CC" w14:textId="77777777" w:rsidR="00845E0B" w:rsidRPr="00797DAD" w:rsidRDefault="00AF02C6" w:rsidP="003B23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36BB" w14:textId="77777777" w:rsidR="00845E0B" w:rsidRPr="00797DAD" w:rsidRDefault="00AF02C6" w:rsidP="003B23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57A1" w14:textId="77777777" w:rsidR="00845E0B" w:rsidRPr="00797DAD" w:rsidRDefault="00AF02C6" w:rsidP="003B23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1C86D" w14:textId="77777777" w:rsidR="00845E0B" w:rsidRPr="00797DAD" w:rsidRDefault="00AF02C6" w:rsidP="003B23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1712F111" w14:textId="77777777" w:rsidR="00845E0B" w:rsidRPr="00797DAD" w:rsidRDefault="00AF02C6" w:rsidP="003B23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6C921" w14:textId="77777777" w:rsidR="00845E0B" w:rsidRPr="00797DAD" w:rsidRDefault="00AF02C6" w:rsidP="003B23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845E0B" w:rsidRPr="00797DAD" w14:paraId="0708FE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E1622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C43F956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6C109B2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69DC702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E86D4B" w14:textId="77777777" w:rsidR="00845E0B" w:rsidRPr="00797DAD" w:rsidRDefault="00845E0B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C0B8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3107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BFC0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D2EE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</w:tr>
      <w:tr w:rsidR="00845E0B" w:rsidRPr="00797DAD" w14:paraId="2EB6937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FE1E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C7BBF54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267F23A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8C46686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9DF927" w14:textId="77777777" w:rsidR="00845E0B" w:rsidRPr="00797DAD" w:rsidRDefault="00845E0B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F1CF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86538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0494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C5ADD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</w:tr>
      <w:tr w:rsidR="00845E0B" w:rsidRPr="00797DAD" w14:paraId="0D7872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5465B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A8D504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900F0FD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42A0163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A8406E3" w14:textId="77777777" w:rsidR="00845E0B" w:rsidRPr="00797DAD" w:rsidRDefault="00845E0B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8F6B9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0341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AB9B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2EBA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</w:tr>
      <w:tr w:rsidR="00845E0B" w:rsidRPr="00797DAD" w14:paraId="46A01F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5C29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E26F62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6D7B7F3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CB8CBB4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86BB4D8" w14:textId="77777777" w:rsidR="00845E0B" w:rsidRPr="00797DAD" w:rsidRDefault="00845E0B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B76F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E58D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55652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6A9E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</w:tr>
      <w:tr w:rsidR="00845E0B" w:rsidRPr="00797DAD" w14:paraId="6B9561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AB451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1443D1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E7A9233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F47903B" w14:textId="77777777" w:rsidR="00845E0B" w:rsidRPr="00797DAD" w:rsidRDefault="00AF02C6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775223E" w14:textId="77777777" w:rsidR="00845E0B" w:rsidRPr="00797DAD" w:rsidRDefault="00845E0B" w:rsidP="003B237F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F7346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61A9A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3513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BFD69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</w:tr>
      <w:tr w:rsidR="00845E0B" w:rsidRPr="00797DAD" w14:paraId="2A5A9FD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8EF3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3D89F" w14:textId="77777777" w:rsidR="00845E0B" w:rsidRPr="00797DAD" w:rsidRDefault="00AF02C6" w:rsidP="003B237F">
            <w:pPr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97DAD"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0529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4AE9E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BAA21" w14:textId="77777777" w:rsidR="00845E0B" w:rsidRPr="00797DAD" w:rsidRDefault="00845E0B" w:rsidP="003B237F">
            <w:pPr>
              <w:rPr>
                <w:rFonts w:ascii="Arial" w:hAnsi="Arial" w:cs="Arial"/>
              </w:rPr>
            </w:pPr>
          </w:p>
        </w:tc>
      </w:tr>
    </w:tbl>
    <w:p w14:paraId="71B1B0B9" w14:textId="10646F1B" w:rsidR="00845E0B" w:rsidRPr="00797DAD" w:rsidRDefault="00845E0B" w:rsidP="003B237F">
      <w:pPr>
        <w:rPr>
          <w:rFonts w:ascii="Arial" w:hAnsi="Arial" w:cs="Arial"/>
        </w:rPr>
      </w:pPr>
    </w:p>
    <w:sectPr w:rsidR="00845E0B" w:rsidRPr="00797DAD" w:rsidSect="00797DAD">
      <w:footerReference w:type="default" r:id="rId22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EA500" w14:textId="77777777" w:rsidR="00C531EB" w:rsidRDefault="00C531EB">
      <w:r>
        <w:separator/>
      </w:r>
    </w:p>
  </w:endnote>
  <w:endnote w:type="continuationSeparator" w:id="0">
    <w:p w14:paraId="452A35FA" w14:textId="77777777" w:rsidR="00C531EB" w:rsidRDefault="00C5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1EA91" w14:textId="7DEC19FF" w:rsidR="00072655" w:rsidRPr="00072655" w:rsidRDefault="00072655" w:rsidP="00072655">
    <w:pPr>
      <w:pStyle w:val="PiedDePage"/>
      <w:tabs>
        <w:tab w:val="left" w:pos="7938"/>
      </w:tabs>
      <w:rPr>
        <w:b/>
        <w:bCs/>
        <w:color w:val="000000"/>
        <w:sz w:val="20"/>
        <w:szCs w:val="20"/>
        <w:lang w:val="fr-FR"/>
      </w:rPr>
    </w:pPr>
    <w:r w:rsidRPr="00797DAD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97DAD">
      <w:rPr>
        <w:b/>
        <w:bCs/>
        <w:color w:val="000000"/>
        <w:sz w:val="20"/>
        <w:szCs w:val="20"/>
        <w:lang w:val="fr-FR"/>
      </w:rPr>
      <w:t>n°AE</w:t>
    </w:r>
    <w:proofErr w:type="spellEnd"/>
    <w:r w:rsidRPr="00797DAD">
      <w:rPr>
        <w:b/>
        <w:bCs/>
        <w:color w:val="000000"/>
        <w:sz w:val="20"/>
        <w:szCs w:val="20"/>
        <w:lang w:val="fr-FR"/>
      </w:rPr>
      <w:t>/2</w:t>
    </w:r>
    <w:r w:rsidR="0056392B"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/1</w:t>
    </w:r>
    <w:r w:rsidR="0056392B">
      <w:rPr>
        <w:b/>
        <w:bCs/>
        <w:color w:val="000000"/>
        <w:sz w:val="20"/>
        <w:szCs w:val="20"/>
        <w:lang w:val="fr-FR"/>
      </w:rPr>
      <w:t>0</w:t>
    </w:r>
    <w:r w:rsidRPr="00797DAD">
      <w:rPr>
        <w:b/>
        <w:bCs/>
        <w:color w:val="000000"/>
        <w:sz w:val="20"/>
        <w:szCs w:val="20"/>
        <w:lang w:val="fr-FR"/>
      </w:rPr>
      <w:t>.00 – Contrat n°202</w:t>
    </w:r>
    <w:r w:rsidR="0056392B"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/AOO/1</w:t>
    </w:r>
    <w:r w:rsidR="0056392B">
      <w:rPr>
        <w:b/>
        <w:bCs/>
        <w:color w:val="000000"/>
        <w:sz w:val="20"/>
        <w:szCs w:val="20"/>
        <w:lang w:val="fr-FR"/>
      </w:rPr>
      <w:t>0</w:t>
    </w:r>
    <w:r w:rsidRPr="00797DAD">
      <w:rPr>
        <w:b/>
        <w:bCs/>
        <w:color w:val="000000"/>
        <w:sz w:val="20"/>
        <w:szCs w:val="20"/>
        <w:lang w:val="fr-FR"/>
      </w:rPr>
      <w:t xml:space="preserve">.00 </w:t>
    </w:r>
    <w:r w:rsidRPr="00797DAD">
      <w:rPr>
        <w:b/>
        <w:bCs/>
        <w:color w:val="000000"/>
        <w:sz w:val="20"/>
        <w:szCs w:val="20"/>
        <w:lang w:val="fr-FR"/>
      </w:rPr>
      <w:tab/>
      <w:t xml:space="preserve">Page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4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  <w:r w:rsidRPr="00797DAD">
      <w:rPr>
        <w:b/>
        <w:bCs/>
        <w:color w:val="000000"/>
        <w:sz w:val="20"/>
        <w:szCs w:val="20"/>
        <w:lang w:val="fr-FR"/>
      </w:rPr>
      <w:t xml:space="preserve"> sur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D7939" w14:textId="3C32F005" w:rsidR="003B237F" w:rsidRPr="00797DAD" w:rsidRDefault="00797DAD" w:rsidP="00797DAD">
    <w:pPr>
      <w:pStyle w:val="PiedDePage"/>
      <w:tabs>
        <w:tab w:val="left" w:pos="7938"/>
      </w:tabs>
      <w:rPr>
        <w:b/>
        <w:bCs/>
        <w:color w:val="000000"/>
        <w:sz w:val="20"/>
        <w:szCs w:val="20"/>
        <w:lang w:val="fr-FR"/>
      </w:rPr>
    </w:pPr>
    <w:r w:rsidRPr="00797DAD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97DAD">
      <w:rPr>
        <w:b/>
        <w:bCs/>
        <w:color w:val="000000"/>
        <w:sz w:val="20"/>
        <w:szCs w:val="20"/>
        <w:lang w:val="fr-FR"/>
      </w:rPr>
      <w:t>n°AE</w:t>
    </w:r>
    <w:proofErr w:type="spellEnd"/>
    <w:r w:rsidRPr="00797DAD">
      <w:rPr>
        <w:b/>
        <w:bCs/>
        <w:color w:val="000000"/>
        <w:sz w:val="20"/>
        <w:szCs w:val="20"/>
        <w:lang w:val="fr-FR"/>
      </w:rPr>
      <w:t>/2</w:t>
    </w:r>
    <w:r w:rsidR="00E6465B"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/1</w:t>
    </w:r>
    <w:r w:rsidR="00E6465B">
      <w:rPr>
        <w:b/>
        <w:bCs/>
        <w:color w:val="000000"/>
        <w:sz w:val="20"/>
        <w:szCs w:val="20"/>
        <w:lang w:val="fr-FR"/>
      </w:rPr>
      <w:t>0</w:t>
    </w:r>
    <w:r w:rsidRPr="00797DAD">
      <w:rPr>
        <w:b/>
        <w:bCs/>
        <w:color w:val="000000"/>
        <w:sz w:val="20"/>
        <w:szCs w:val="20"/>
        <w:lang w:val="fr-FR"/>
      </w:rPr>
      <w:t>.00 – Contrat n°</w:t>
    </w:r>
    <w:r w:rsidR="003B237F" w:rsidRPr="00797DAD">
      <w:rPr>
        <w:b/>
        <w:bCs/>
        <w:color w:val="000000"/>
        <w:sz w:val="20"/>
        <w:szCs w:val="20"/>
        <w:lang w:val="fr-FR"/>
      </w:rPr>
      <w:t>202</w:t>
    </w:r>
    <w:r w:rsidR="00E6465B"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/AOO/1</w:t>
    </w:r>
    <w:r w:rsidR="00E6465B">
      <w:rPr>
        <w:b/>
        <w:bCs/>
        <w:color w:val="000000"/>
        <w:sz w:val="20"/>
        <w:szCs w:val="20"/>
        <w:lang w:val="fr-FR"/>
      </w:rPr>
      <w:t>0</w:t>
    </w:r>
    <w:r w:rsidRPr="00797DAD">
      <w:rPr>
        <w:b/>
        <w:bCs/>
        <w:color w:val="000000"/>
        <w:sz w:val="20"/>
        <w:szCs w:val="20"/>
        <w:lang w:val="fr-FR"/>
      </w:rPr>
      <w:t xml:space="preserve">.00 </w:t>
    </w:r>
    <w:r w:rsidR="003B237F" w:rsidRPr="00797DAD">
      <w:rPr>
        <w:b/>
        <w:bCs/>
        <w:color w:val="000000"/>
        <w:sz w:val="20"/>
        <w:szCs w:val="20"/>
        <w:lang w:val="fr-FR"/>
      </w:rPr>
      <w:tab/>
      <w:t xml:space="preserve">Page </w:t>
    </w:r>
    <w:r w:rsidR="003B237F" w:rsidRPr="00797DAD">
      <w:rPr>
        <w:b/>
        <w:bCs/>
        <w:color w:val="000000"/>
        <w:sz w:val="20"/>
        <w:szCs w:val="20"/>
        <w:lang w:val="fr-FR"/>
      </w:rPr>
      <w:fldChar w:fldCharType="begin"/>
    </w:r>
    <w:r w:rsidR="003B237F" w:rsidRPr="00797DAD">
      <w:rPr>
        <w:b/>
        <w:bCs/>
        <w:color w:val="000000"/>
        <w:sz w:val="20"/>
        <w:szCs w:val="20"/>
        <w:lang w:val="fr-FR"/>
      </w:rPr>
      <w:instrText xml:space="preserve"> PAGE </w:instrText>
    </w:r>
    <w:r w:rsidR="003B237F" w:rsidRPr="00797DAD">
      <w:rPr>
        <w:b/>
        <w:bCs/>
        <w:color w:val="000000"/>
        <w:sz w:val="20"/>
        <w:szCs w:val="20"/>
        <w:lang w:val="fr-FR"/>
      </w:rPr>
      <w:fldChar w:fldCharType="separate"/>
    </w:r>
    <w:r w:rsidR="003B237F" w:rsidRPr="00797DAD">
      <w:rPr>
        <w:b/>
        <w:bCs/>
        <w:color w:val="000000"/>
        <w:sz w:val="20"/>
        <w:szCs w:val="20"/>
        <w:lang w:val="fr-FR"/>
      </w:rPr>
      <w:t>10</w:t>
    </w:r>
    <w:r w:rsidR="003B237F" w:rsidRPr="00797DAD">
      <w:rPr>
        <w:b/>
        <w:bCs/>
        <w:color w:val="000000"/>
        <w:sz w:val="20"/>
        <w:szCs w:val="20"/>
        <w:lang w:val="fr-FR"/>
      </w:rPr>
      <w:fldChar w:fldCharType="end"/>
    </w:r>
    <w:r w:rsidR="003B237F" w:rsidRPr="00797DAD">
      <w:rPr>
        <w:b/>
        <w:bCs/>
        <w:color w:val="000000"/>
        <w:sz w:val="20"/>
        <w:szCs w:val="20"/>
        <w:lang w:val="fr-FR"/>
      </w:rPr>
      <w:t xml:space="preserve"> sur </w:t>
    </w:r>
    <w:r w:rsidR="003B237F" w:rsidRPr="00797DAD">
      <w:rPr>
        <w:b/>
        <w:bCs/>
        <w:color w:val="000000"/>
        <w:sz w:val="20"/>
        <w:szCs w:val="20"/>
        <w:lang w:val="fr-FR"/>
      </w:rPr>
      <w:fldChar w:fldCharType="begin"/>
    </w:r>
    <w:r w:rsidR="003B237F" w:rsidRPr="00797DAD">
      <w:rPr>
        <w:b/>
        <w:bCs/>
        <w:color w:val="000000"/>
        <w:sz w:val="20"/>
        <w:szCs w:val="20"/>
        <w:lang w:val="fr-FR"/>
      </w:rPr>
      <w:instrText xml:space="preserve"> NUMPAGES </w:instrText>
    </w:r>
    <w:r w:rsidR="003B237F" w:rsidRPr="00797DAD">
      <w:rPr>
        <w:b/>
        <w:bCs/>
        <w:color w:val="000000"/>
        <w:sz w:val="20"/>
        <w:szCs w:val="20"/>
        <w:lang w:val="fr-FR"/>
      </w:rPr>
      <w:fldChar w:fldCharType="separate"/>
    </w:r>
    <w:r w:rsidR="003B237F" w:rsidRPr="00797DAD">
      <w:rPr>
        <w:b/>
        <w:bCs/>
        <w:color w:val="000000"/>
        <w:sz w:val="20"/>
        <w:szCs w:val="20"/>
        <w:lang w:val="fr-FR"/>
      </w:rPr>
      <w:t>11</w:t>
    </w:r>
    <w:r w:rsidR="003B237F" w:rsidRPr="00797DAD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EB43C" w14:textId="04BAE9DE" w:rsidR="00797DAD" w:rsidRPr="006E5CF6" w:rsidRDefault="006E5CF6" w:rsidP="006E5CF6">
    <w:pPr>
      <w:pStyle w:val="PiedDePage"/>
      <w:tabs>
        <w:tab w:val="left" w:pos="12616"/>
      </w:tabs>
      <w:rPr>
        <w:b/>
        <w:bCs/>
        <w:color w:val="000000"/>
        <w:sz w:val="20"/>
        <w:szCs w:val="20"/>
        <w:lang w:val="fr-FR"/>
      </w:rPr>
    </w:pPr>
    <w:r w:rsidRPr="00797DAD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97DAD">
      <w:rPr>
        <w:b/>
        <w:bCs/>
        <w:color w:val="000000"/>
        <w:sz w:val="20"/>
        <w:szCs w:val="20"/>
        <w:lang w:val="fr-FR"/>
      </w:rPr>
      <w:t>n°AE</w:t>
    </w:r>
    <w:proofErr w:type="spellEnd"/>
    <w:r w:rsidRPr="00797DAD">
      <w:rPr>
        <w:b/>
        <w:bCs/>
        <w:color w:val="000000"/>
        <w:sz w:val="20"/>
        <w:szCs w:val="20"/>
        <w:lang w:val="fr-FR"/>
      </w:rPr>
      <w:t>/2</w:t>
    </w:r>
    <w:r w:rsidR="006247E3"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/1</w:t>
    </w:r>
    <w:r w:rsidR="006247E3">
      <w:rPr>
        <w:b/>
        <w:bCs/>
        <w:color w:val="000000"/>
        <w:sz w:val="20"/>
        <w:szCs w:val="20"/>
        <w:lang w:val="fr-FR"/>
      </w:rPr>
      <w:t>0</w:t>
    </w:r>
    <w:r w:rsidRPr="00797DAD">
      <w:rPr>
        <w:b/>
        <w:bCs/>
        <w:color w:val="000000"/>
        <w:sz w:val="20"/>
        <w:szCs w:val="20"/>
        <w:lang w:val="fr-FR"/>
      </w:rPr>
      <w:t>.00 – Contrat n°202</w:t>
    </w:r>
    <w:r w:rsidR="006247E3">
      <w:rPr>
        <w:b/>
        <w:bCs/>
        <w:color w:val="000000"/>
        <w:sz w:val="20"/>
        <w:szCs w:val="20"/>
        <w:lang w:val="fr-FR"/>
      </w:rPr>
      <w:t>5</w:t>
    </w:r>
    <w:r w:rsidRPr="00797DAD">
      <w:rPr>
        <w:b/>
        <w:bCs/>
        <w:color w:val="000000"/>
        <w:sz w:val="20"/>
        <w:szCs w:val="20"/>
        <w:lang w:val="fr-FR"/>
      </w:rPr>
      <w:t>/AOO/1</w:t>
    </w:r>
    <w:r w:rsidR="006247E3">
      <w:rPr>
        <w:b/>
        <w:bCs/>
        <w:color w:val="000000"/>
        <w:sz w:val="20"/>
        <w:szCs w:val="20"/>
        <w:lang w:val="fr-FR"/>
      </w:rPr>
      <w:t>0</w:t>
    </w:r>
    <w:r w:rsidRPr="00797DAD">
      <w:rPr>
        <w:b/>
        <w:bCs/>
        <w:color w:val="000000"/>
        <w:sz w:val="20"/>
        <w:szCs w:val="20"/>
        <w:lang w:val="fr-FR"/>
      </w:rPr>
      <w:t xml:space="preserve">.00 </w:t>
    </w:r>
    <w:r w:rsidRPr="00797DAD">
      <w:rPr>
        <w:b/>
        <w:bCs/>
        <w:color w:val="000000"/>
        <w:sz w:val="20"/>
        <w:szCs w:val="20"/>
        <w:lang w:val="fr-FR"/>
      </w:rPr>
      <w:tab/>
      <w:t xml:space="preserve">Page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9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  <w:r w:rsidRPr="00797DAD">
      <w:rPr>
        <w:b/>
        <w:bCs/>
        <w:color w:val="000000"/>
        <w:sz w:val="20"/>
        <w:szCs w:val="20"/>
        <w:lang w:val="fr-FR"/>
      </w:rPr>
      <w:t xml:space="preserve"> sur </w:t>
    </w:r>
    <w:r w:rsidRPr="00797DAD">
      <w:rPr>
        <w:b/>
        <w:bCs/>
        <w:color w:val="000000"/>
        <w:sz w:val="20"/>
        <w:szCs w:val="20"/>
        <w:lang w:val="fr-FR"/>
      </w:rPr>
      <w:fldChar w:fldCharType="begin"/>
    </w:r>
    <w:r w:rsidRPr="00797DAD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97DAD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797DAD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0468B" w14:textId="77777777" w:rsidR="00C531EB" w:rsidRDefault="00C531EB">
      <w:r>
        <w:separator/>
      </w:r>
    </w:p>
  </w:footnote>
  <w:footnote w:type="continuationSeparator" w:id="0">
    <w:p w14:paraId="661F6DD8" w14:textId="77777777" w:rsidR="00C531EB" w:rsidRDefault="00C53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1F397BF7"/>
    <w:multiLevelType w:val="multilevel"/>
    <w:tmpl w:val="04BE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B517BB"/>
    <w:multiLevelType w:val="multilevel"/>
    <w:tmpl w:val="3DE4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4713C9"/>
    <w:multiLevelType w:val="hybridMultilevel"/>
    <w:tmpl w:val="34E22D4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5F969B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92DD4"/>
    <w:multiLevelType w:val="hybridMultilevel"/>
    <w:tmpl w:val="BFD025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52EA7"/>
    <w:multiLevelType w:val="hybridMultilevel"/>
    <w:tmpl w:val="E6329EFA"/>
    <w:lvl w:ilvl="0" w:tplc="040C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68005060">
    <w:abstractNumId w:val="2"/>
  </w:num>
  <w:num w:numId="2" w16cid:durableId="1602765049">
    <w:abstractNumId w:val="3"/>
  </w:num>
  <w:num w:numId="3" w16cid:durableId="929315308">
    <w:abstractNumId w:val="4"/>
  </w:num>
  <w:num w:numId="4" w16cid:durableId="234822718">
    <w:abstractNumId w:val="1"/>
  </w:num>
  <w:num w:numId="5" w16cid:durableId="729495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0B"/>
    <w:rsid w:val="000208C5"/>
    <w:rsid w:val="000261CE"/>
    <w:rsid w:val="00027B3D"/>
    <w:rsid w:val="00057D00"/>
    <w:rsid w:val="00072655"/>
    <w:rsid w:val="00085DD2"/>
    <w:rsid w:val="000F3BFE"/>
    <w:rsid w:val="001503BA"/>
    <w:rsid w:val="001563E9"/>
    <w:rsid w:val="0018325C"/>
    <w:rsid w:val="001C516E"/>
    <w:rsid w:val="002033C9"/>
    <w:rsid w:val="00204462"/>
    <w:rsid w:val="00243755"/>
    <w:rsid w:val="002C118E"/>
    <w:rsid w:val="002D1EC8"/>
    <w:rsid w:val="00321A40"/>
    <w:rsid w:val="003A7F47"/>
    <w:rsid w:val="003B237F"/>
    <w:rsid w:val="00415D22"/>
    <w:rsid w:val="0042054D"/>
    <w:rsid w:val="00422F79"/>
    <w:rsid w:val="00461BC0"/>
    <w:rsid w:val="00491756"/>
    <w:rsid w:val="004A521F"/>
    <w:rsid w:val="004C76C9"/>
    <w:rsid w:val="004D19C5"/>
    <w:rsid w:val="00505E93"/>
    <w:rsid w:val="00540076"/>
    <w:rsid w:val="0056392B"/>
    <w:rsid w:val="00593626"/>
    <w:rsid w:val="005B7271"/>
    <w:rsid w:val="005C5749"/>
    <w:rsid w:val="006247E3"/>
    <w:rsid w:val="006E261A"/>
    <w:rsid w:val="006E5CF6"/>
    <w:rsid w:val="006F109E"/>
    <w:rsid w:val="00710C46"/>
    <w:rsid w:val="007667DA"/>
    <w:rsid w:val="0076684B"/>
    <w:rsid w:val="00797DAD"/>
    <w:rsid w:val="007A6642"/>
    <w:rsid w:val="007D1918"/>
    <w:rsid w:val="007F47C6"/>
    <w:rsid w:val="00845E0B"/>
    <w:rsid w:val="00847553"/>
    <w:rsid w:val="00855E01"/>
    <w:rsid w:val="0086648B"/>
    <w:rsid w:val="008F1546"/>
    <w:rsid w:val="00920A8A"/>
    <w:rsid w:val="009211A4"/>
    <w:rsid w:val="0094244A"/>
    <w:rsid w:val="009F4B20"/>
    <w:rsid w:val="00A039AE"/>
    <w:rsid w:val="00A1791A"/>
    <w:rsid w:val="00A31239"/>
    <w:rsid w:val="00A56D0B"/>
    <w:rsid w:val="00A60615"/>
    <w:rsid w:val="00A74214"/>
    <w:rsid w:val="00A84339"/>
    <w:rsid w:val="00AA0706"/>
    <w:rsid w:val="00AA4A14"/>
    <w:rsid w:val="00AB7298"/>
    <w:rsid w:val="00AC1532"/>
    <w:rsid w:val="00AC310F"/>
    <w:rsid w:val="00AF02C6"/>
    <w:rsid w:val="00B07437"/>
    <w:rsid w:val="00B17543"/>
    <w:rsid w:val="00B7686F"/>
    <w:rsid w:val="00BC6EFF"/>
    <w:rsid w:val="00C02117"/>
    <w:rsid w:val="00C304CB"/>
    <w:rsid w:val="00C531EB"/>
    <w:rsid w:val="00C71785"/>
    <w:rsid w:val="00C8147C"/>
    <w:rsid w:val="00CB1628"/>
    <w:rsid w:val="00CC2321"/>
    <w:rsid w:val="00CD513C"/>
    <w:rsid w:val="00CE38B5"/>
    <w:rsid w:val="00D04399"/>
    <w:rsid w:val="00D132FE"/>
    <w:rsid w:val="00D626DA"/>
    <w:rsid w:val="00D8105A"/>
    <w:rsid w:val="00DA7518"/>
    <w:rsid w:val="00DC3450"/>
    <w:rsid w:val="00DD37A1"/>
    <w:rsid w:val="00E15A41"/>
    <w:rsid w:val="00E25061"/>
    <w:rsid w:val="00E6465B"/>
    <w:rsid w:val="00E6569F"/>
    <w:rsid w:val="00E77AE4"/>
    <w:rsid w:val="00E81C52"/>
    <w:rsid w:val="00E956AC"/>
    <w:rsid w:val="00EB5F83"/>
    <w:rsid w:val="00F26859"/>
    <w:rsid w:val="00F46F38"/>
    <w:rsid w:val="00F62AF1"/>
    <w:rsid w:val="00F72B63"/>
    <w:rsid w:val="00FD435E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F3EE9E5"/>
  <w15:docId w15:val="{41E2DC4B-6C03-48B4-B347-D48870BB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D19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D19C5"/>
    <w:rPr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B237F"/>
    <w:pPr>
      <w:ind w:left="720"/>
    </w:pPr>
    <w:rPr>
      <w:rFonts w:ascii="Calibri" w:eastAsiaTheme="minorHAnsi" w:hAnsi="Calibri"/>
      <w:sz w:val="22"/>
      <w:szCs w:val="22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B237F"/>
    <w:rPr>
      <w:rFonts w:ascii="Calibri" w:eastAsiaTheme="minorHAnsi" w:hAnsi="Calibri"/>
      <w:sz w:val="22"/>
      <w:szCs w:val="22"/>
      <w:lang w:val="fr-FR"/>
    </w:rPr>
  </w:style>
  <w:style w:type="paragraph" w:styleId="Pieddepage0">
    <w:name w:val="footer"/>
    <w:basedOn w:val="Normal"/>
    <w:link w:val="PieddepageCar"/>
    <w:rsid w:val="003B23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B23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605616c-6fc1-4225-9523-0e7cddc38f67">
      <Terms xmlns="http://schemas.microsoft.com/office/infopath/2007/PartnerControls"/>
    </lcf76f155ced4ddcb4097134ff3c332f>
    <TaxCatchAll xmlns="701184e6-3d8c-44ea-b28a-f586fa969a85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9BE98E91D57D40904D24FF9704A1CE" ma:contentTypeVersion="18" ma:contentTypeDescription="Crée un document." ma:contentTypeScope="" ma:versionID="d8726c6e1921f187c12fc062d0636c97">
  <xsd:schema xmlns:xsd="http://www.w3.org/2001/XMLSchema" xmlns:xs="http://www.w3.org/2001/XMLSchema" xmlns:p="http://schemas.microsoft.com/office/2006/metadata/properties" xmlns:ns1="http://schemas.microsoft.com/sharepoint/v3" xmlns:ns2="c605616c-6fc1-4225-9523-0e7cddc38f67" xmlns:ns3="701184e6-3d8c-44ea-b28a-f586fa969a85" targetNamespace="http://schemas.microsoft.com/office/2006/metadata/properties" ma:root="true" ma:fieldsID="75e0fb6a5135760bf0bcc11b909a7f01" ns1:_="" ns2:_="" ns3:_="">
    <xsd:import namespace="http://schemas.microsoft.com/sharepoint/v3"/>
    <xsd:import namespace="c605616c-6fc1-4225-9523-0e7cddc38f67"/>
    <xsd:import namespace="701184e6-3d8c-44ea-b28a-f586fa969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5616c-6fc1-4225-9523-0e7cddc38f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184e6-3d8c-44ea-b28a-f586fa969a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64c8268-8051-4445-8309-db043a165c49}" ma:internalName="TaxCatchAll" ma:showField="CatchAllData" ma:web="701184e6-3d8c-44ea-b28a-f586fa969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985C3F-12E0-474E-BC9B-7E095097B4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605616c-6fc1-4225-9523-0e7cddc38f67"/>
    <ds:schemaRef ds:uri="701184e6-3d8c-44ea-b28a-f586fa969a85"/>
  </ds:schemaRefs>
</ds:datastoreItem>
</file>

<file path=customXml/itemProps2.xml><?xml version="1.0" encoding="utf-8"?>
<ds:datastoreItem xmlns:ds="http://schemas.openxmlformats.org/officeDocument/2006/customXml" ds:itemID="{AB7FDE1B-0083-4A37-B5C7-BFB781430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DAD96-8974-4327-9DD6-838483B4B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05616c-6fc1-4225-9523-0e7cddc38f67"/>
    <ds:schemaRef ds:uri="701184e6-3d8c-44ea-b28a-f586fa969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12</Pages>
  <Words>2028</Words>
  <Characters>12858</Characters>
  <Application>Microsoft Office Word</Application>
  <DocSecurity>0</DocSecurity>
  <Lines>107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SCHWEITZER Mireille</dc:creator>
  <cp:lastModifiedBy>SCHWEITZER Mireille</cp:lastModifiedBy>
  <cp:revision>102</cp:revision>
  <dcterms:created xsi:type="dcterms:W3CDTF">2024-09-05T15:03:00Z</dcterms:created>
  <dcterms:modified xsi:type="dcterms:W3CDTF">2025-06-27T12:09:00Z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0x010100BA9BE98E91D57D40904D24FF9704A1CE</vt:lpwstr>
  </property>
  <property fmtid="{D5CDD505-2E9C-101B-9397-08002B2CF9AE}" pid="3" name="MediaServiceImageTags">
    <vt:lpwstr/>
  </property>
</Properties>
</file>